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EF4" w:rsidRDefault="009D6EF4">
      <w:pPr>
        <w:spacing w:before="7"/>
        <w:rPr>
          <w:sz w:val="11"/>
        </w:rPr>
      </w:pPr>
    </w:p>
    <w:p w:rsidR="009D6EF4" w:rsidRDefault="00855366" w:rsidP="00855366">
      <w:pPr>
        <w:pStyle w:val="a3"/>
        <w:spacing w:before="90"/>
        <w:jc w:val="center"/>
        <w:rPr>
          <w:u w:val="none"/>
        </w:rPr>
      </w:pPr>
      <w:r>
        <w:rPr>
          <w:u w:val="thick"/>
        </w:rPr>
        <w:t>Hockey Hong Kong, China –</w:t>
      </w:r>
      <w:r w:rsidR="0005042A">
        <w:rPr>
          <w:u w:val="thick"/>
        </w:rPr>
        <w:t xml:space="preserve"> M</w:t>
      </w:r>
      <w:r>
        <w:rPr>
          <w:u w:val="thick"/>
        </w:rPr>
        <w:t>en’s Section</w:t>
      </w:r>
    </w:p>
    <w:p w:rsidR="009D6EF4" w:rsidRDefault="009D6EF4">
      <w:pPr>
        <w:rPr>
          <w:b/>
          <w:sz w:val="20"/>
        </w:rPr>
      </w:pPr>
    </w:p>
    <w:p w:rsidR="009D6EF4" w:rsidRDefault="0005042A">
      <w:pPr>
        <w:pStyle w:val="a3"/>
        <w:spacing w:before="214"/>
        <w:ind w:left="3493" w:right="3479"/>
        <w:jc w:val="center"/>
        <w:rPr>
          <w:u w:val="none"/>
        </w:rPr>
      </w:pPr>
      <w:r>
        <w:rPr>
          <w:u w:val="thick"/>
        </w:rPr>
        <w:t>G</w:t>
      </w:r>
      <w:r w:rsidR="00855366">
        <w:rPr>
          <w:u w:val="thick"/>
        </w:rPr>
        <w:t>eneral Bye-Laws</w:t>
      </w:r>
    </w:p>
    <w:p w:rsidR="009D6EF4" w:rsidRDefault="009D6EF4">
      <w:pPr>
        <w:rPr>
          <w:b/>
          <w:sz w:val="20"/>
        </w:rPr>
      </w:pPr>
    </w:p>
    <w:p w:rsidR="009D6EF4" w:rsidRDefault="0005042A">
      <w:pPr>
        <w:pStyle w:val="a3"/>
        <w:spacing w:before="211"/>
        <w:ind w:left="3419" w:right="3479"/>
        <w:jc w:val="center"/>
        <w:rPr>
          <w:u w:val="none"/>
        </w:rPr>
      </w:pPr>
      <w:r>
        <w:rPr>
          <w:u w:val="none"/>
        </w:rPr>
        <w:t>CONTENTS</w:t>
      </w:r>
    </w:p>
    <w:p w:rsidR="009D6EF4" w:rsidRDefault="009D6EF4">
      <w:pPr>
        <w:rPr>
          <w:b/>
          <w:sz w:val="20"/>
        </w:rPr>
      </w:pPr>
    </w:p>
    <w:p w:rsidR="009D6EF4" w:rsidRDefault="009D6EF4">
      <w:pPr>
        <w:spacing w:before="1" w:after="1"/>
        <w:rPr>
          <w:b/>
          <w:sz w:val="29"/>
        </w:rPr>
      </w:pPr>
    </w:p>
    <w:tbl>
      <w:tblPr>
        <w:tblStyle w:val="TableNormal"/>
        <w:tblW w:w="0" w:type="auto"/>
        <w:tblInd w:w="415" w:type="dxa"/>
        <w:tblLayout w:type="fixed"/>
        <w:tblLook w:val="01E0" w:firstRow="1" w:lastRow="1" w:firstColumn="1" w:lastColumn="1" w:noHBand="0" w:noVBand="0"/>
      </w:tblPr>
      <w:tblGrid>
        <w:gridCol w:w="829"/>
        <w:gridCol w:w="5367"/>
      </w:tblGrid>
      <w:tr w:rsidR="009D6EF4">
        <w:trPr>
          <w:trHeight w:val="312"/>
        </w:trPr>
        <w:tc>
          <w:tcPr>
            <w:tcW w:w="829" w:type="dxa"/>
          </w:tcPr>
          <w:p w:rsidR="009D6EF4" w:rsidRDefault="0005042A">
            <w:pPr>
              <w:pStyle w:val="TableParagraph"/>
              <w:spacing w:line="266" w:lineRule="exact"/>
              <w:rPr>
                <w:b/>
                <w:sz w:val="24"/>
              </w:rPr>
            </w:pPr>
            <w:r>
              <w:rPr>
                <w:b/>
                <w:sz w:val="24"/>
              </w:rPr>
              <w:t>1.</w:t>
            </w:r>
          </w:p>
        </w:tc>
        <w:tc>
          <w:tcPr>
            <w:tcW w:w="5367" w:type="dxa"/>
          </w:tcPr>
          <w:p w:rsidR="009D6EF4" w:rsidRDefault="0005042A">
            <w:pPr>
              <w:pStyle w:val="TableParagraph"/>
              <w:spacing w:line="266" w:lineRule="exact"/>
              <w:ind w:left="328"/>
              <w:rPr>
                <w:b/>
                <w:sz w:val="24"/>
              </w:rPr>
            </w:pPr>
            <w:r>
              <w:rPr>
                <w:b/>
                <w:sz w:val="24"/>
              </w:rPr>
              <w:t>Objectives</w:t>
            </w:r>
          </w:p>
        </w:tc>
      </w:tr>
      <w:tr w:rsidR="009D6EF4">
        <w:trPr>
          <w:trHeight w:val="360"/>
        </w:trPr>
        <w:tc>
          <w:tcPr>
            <w:tcW w:w="829" w:type="dxa"/>
          </w:tcPr>
          <w:p w:rsidR="009D6EF4" w:rsidRDefault="0005042A">
            <w:pPr>
              <w:pStyle w:val="TableParagraph"/>
              <w:spacing w:before="37"/>
              <w:rPr>
                <w:b/>
                <w:sz w:val="24"/>
              </w:rPr>
            </w:pPr>
            <w:r>
              <w:rPr>
                <w:b/>
                <w:sz w:val="24"/>
              </w:rPr>
              <w:t>2.</w:t>
            </w:r>
          </w:p>
        </w:tc>
        <w:tc>
          <w:tcPr>
            <w:tcW w:w="5367" w:type="dxa"/>
          </w:tcPr>
          <w:p w:rsidR="009D6EF4" w:rsidRDefault="0005042A">
            <w:pPr>
              <w:pStyle w:val="TableParagraph"/>
              <w:spacing w:before="37"/>
              <w:ind w:left="328"/>
              <w:rPr>
                <w:b/>
                <w:sz w:val="24"/>
              </w:rPr>
            </w:pPr>
            <w:r>
              <w:rPr>
                <w:b/>
                <w:sz w:val="24"/>
              </w:rPr>
              <w:t>Definitions</w:t>
            </w:r>
          </w:p>
        </w:tc>
      </w:tr>
      <w:tr w:rsidR="009D6EF4">
        <w:trPr>
          <w:trHeight w:val="360"/>
        </w:trPr>
        <w:tc>
          <w:tcPr>
            <w:tcW w:w="829" w:type="dxa"/>
          </w:tcPr>
          <w:p w:rsidR="009D6EF4" w:rsidRDefault="0005042A">
            <w:pPr>
              <w:pStyle w:val="TableParagraph"/>
              <w:spacing w:before="37"/>
              <w:rPr>
                <w:b/>
                <w:sz w:val="24"/>
              </w:rPr>
            </w:pPr>
            <w:r>
              <w:rPr>
                <w:b/>
                <w:sz w:val="24"/>
              </w:rPr>
              <w:t>3.</w:t>
            </w:r>
          </w:p>
        </w:tc>
        <w:tc>
          <w:tcPr>
            <w:tcW w:w="5367" w:type="dxa"/>
          </w:tcPr>
          <w:p w:rsidR="009D6EF4" w:rsidRDefault="0005042A">
            <w:pPr>
              <w:pStyle w:val="TableParagraph"/>
              <w:spacing w:before="37"/>
              <w:ind w:left="328"/>
              <w:rPr>
                <w:b/>
                <w:sz w:val="24"/>
              </w:rPr>
            </w:pPr>
            <w:r>
              <w:rPr>
                <w:b/>
                <w:sz w:val="24"/>
              </w:rPr>
              <w:t>Membership</w:t>
            </w:r>
          </w:p>
        </w:tc>
      </w:tr>
      <w:tr w:rsidR="009D6EF4">
        <w:trPr>
          <w:trHeight w:val="360"/>
        </w:trPr>
        <w:tc>
          <w:tcPr>
            <w:tcW w:w="829" w:type="dxa"/>
          </w:tcPr>
          <w:p w:rsidR="009D6EF4" w:rsidRDefault="0005042A">
            <w:pPr>
              <w:pStyle w:val="TableParagraph"/>
              <w:spacing w:before="37"/>
              <w:rPr>
                <w:b/>
                <w:sz w:val="24"/>
              </w:rPr>
            </w:pPr>
            <w:r>
              <w:rPr>
                <w:b/>
                <w:sz w:val="24"/>
              </w:rPr>
              <w:t>4.</w:t>
            </w:r>
          </w:p>
        </w:tc>
        <w:tc>
          <w:tcPr>
            <w:tcW w:w="5367" w:type="dxa"/>
          </w:tcPr>
          <w:p w:rsidR="009D6EF4" w:rsidRDefault="0005042A">
            <w:pPr>
              <w:pStyle w:val="TableParagraph"/>
              <w:spacing w:before="37"/>
              <w:ind w:left="328"/>
              <w:rPr>
                <w:b/>
                <w:sz w:val="24"/>
              </w:rPr>
            </w:pPr>
            <w:proofErr w:type="spellStart"/>
            <w:r>
              <w:rPr>
                <w:b/>
                <w:sz w:val="24"/>
              </w:rPr>
              <w:t>H</w:t>
            </w:r>
            <w:r w:rsidR="00855366">
              <w:rPr>
                <w:b/>
                <w:sz w:val="24"/>
              </w:rPr>
              <w:t>ockeyHK</w:t>
            </w:r>
            <w:r>
              <w:rPr>
                <w:b/>
                <w:sz w:val="24"/>
              </w:rPr>
              <w:t>MS</w:t>
            </w:r>
            <w:proofErr w:type="spellEnd"/>
            <w:r>
              <w:rPr>
                <w:b/>
                <w:sz w:val="24"/>
              </w:rPr>
              <w:t xml:space="preserve"> </w:t>
            </w:r>
            <w:bookmarkStart w:id="0" w:name="_GoBack"/>
            <w:r>
              <w:rPr>
                <w:b/>
                <w:sz w:val="24"/>
              </w:rPr>
              <w:t>Committee</w:t>
            </w:r>
            <w:bookmarkEnd w:id="0"/>
          </w:p>
        </w:tc>
      </w:tr>
      <w:tr w:rsidR="009D6EF4">
        <w:trPr>
          <w:trHeight w:val="360"/>
        </w:trPr>
        <w:tc>
          <w:tcPr>
            <w:tcW w:w="829" w:type="dxa"/>
          </w:tcPr>
          <w:p w:rsidR="009D6EF4" w:rsidRDefault="0005042A">
            <w:pPr>
              <w:pStyle w:val="TableParagraph"/>
              <w:spacing w:before="37"/>
              <w:rPr>
                <w:b/>
                <w:sz w:val="24"/>
              </w:rPr>
            </w:pPr>
            <w:r>
              <w:rPr>
                <w:b/>
                <w:sz w:val="24"/>
              </w:rPr>
              <w:t>5.</w:t>
            </w:r>
          </w:p>
        </w:tc>
        <w:tc>
          <w:tcPr>
            <w:tcW w:w="5367" w:type="dxa"/>
          </w:tcPr>
          <w:p w:rsidR="009D6EF4" w:rsidRDefault="0005042A">
            <w:pPr>
              <w:pStyle w:val="TableParagraph"/>
              <w:spacing w:before="37"/>
              <w:ind w:left="328"/>
              <w:rPr>
                <w:b/>
                <w:sz w:val="24"/>
              </w:rPr>
            </w:pPr>
            <w:r>
              <w:rPr>
                <w:b/>
                <w:sz w:val="24"/>
              </w:rPr>
              <w:t>Liability and Indemnity</w:t>
            </w:r>
          </w:p>
        </w:tc>
      </w:tr>
      <w:tr w:rsidR="009D6EF4">
        <w:trPr>
          <w:trHeight w:val="360"/>
        </w:trPr>
        <w:tc>
          <w:tcPr>
            <w:tcW w:w="829" w:type="dxa"/>
          </w:tcPr>
          <w:p w:rsidR="009D6EF4" w:rsidRDefault="0005042A">
            <w:pPr>
              <w:pStyle w:val="TableParagraph"/>
              <w:spacing w:before="37"/>
              <w:rPr>
                <w:b/>
                <w:sz w:val="24"/>
              </w:rPr>
            </w:pPr>
            <w:r>
              <w:rPr>
                <w:b/>
                <w:sz w:val="24"/>
              </w:rPr>
              <w:t>6.</w:t>
            </w:r>
          </w:p>
        </w:tc>
        <w:tc>
          <w:tcPr>
            <w:tcW w:w="5367" w:type="dxa"/>
          </w:tcPr>
          <w:p w:rsidR="009D6EF4" w:rsidRDefault="0005042A">
            <w:pPr>
              <w:pStyle w:val="TableParagraph"/>
              <w:spacing w:before="37"/>
              <w:ind w:left="328"/>
              <w:rPr>
                <w:b/>
                <w:sz w:val="24"/>
              </w:rPr>
            </w:pPr>
            <w:r>
              <w:rPr>
                <w:b/>
                <w:sz w:val="24"/>
              </w:rPr>
              <w:t xml:space="preserve">Powers of the </w:t>
            </w:r>
            <w:proofErr w:type="spellStart"/>
            <w:r>
              <w:rPr>
                <w:b/>
                <w:sz w:val="24"/>
              </w:rPr>
              <w:t>H</w:t>
            </w:r>
            <w:r w:rsidR="00855366">
              <w:rPr>
                <w:b/>
                <w:sz w:val="24"/>
              </w:rPr>
              <w:t>ockeyHK</w:t>
            </w:r>
            <w:r>
              <w:rPr>
                <w:b/>
                <w:sz w:val="24"/>
              </w:rPr>
              <w:t>MS</w:t>
            </w:r>
            <w:proofErr w:type="spellEnd"/>
            <w:r>
              <w:rPr>
                <w:b/>
                <w:sz w:val="24"/>
              </w:rPr>
              <w:t xml:space="preserve"> Committee</w:t>
            </w:r>
          </w:p>
        </w:tc>
      </w:tr>
      <w:tr w:rsidR="009D6EF4">
        <w:trPr>
          <w:trHeight w:val="358"/>
        </w:trPr>
        <w:tc>
          <w:tcPr>
            <w:tcW w:w="829" w:type="dxa"/>
          </w:tcPr>
          <w:p w:rsidR="009D6EF4" w:rsidRDefault="0005042A">
            <w:pPr>
              <w:pStyle w:val="TableParagraph"/>
              <w:spacing w:before="37"/>
              <w:rPr>
                <w:b/>
                <w:sz w:val="24"/>
              </w:rPr>
            </w:pPr>
            <w:r>
              <w:rPr>
                <w:b/>
                <w:sz w:val="24"/>
              </w:rPr>
              <w:t>7.</w:t>
            </w:r>
          </w:p>
        </w:tc>
        <w:tc>
          <w:tcPr>
            <w:tcW w:w="5367" w:type="dxa"/>
          </w:tcPr>
          <w:p w:rsidR="009D6EF4" w:rsidRDefault="0005042A">
            <w:pPr>
              <w:pStyle w:val="TableParagraph"/>
              <w:spacing w:before="37"/>
              <w:ind w:left="328"/>
              <w:rPr>
                <w:b/>
                <w:sz w:val="24"/>
              </w:rPr>
            </w:pPr>
            <w:r>
              <w:rPr>
                <w:b/>
                <w:sz w:val="24"/>
              </w:rPr>
              <w:t xml:space="preserve">Proceedings of </w:t>
            </w:r>
            <w:proofErr w:type="spellStart"/>
            <w:r>
              <w:rPr>
                <w:b/>
                <w:sz w:val="24"/>
              </w:rPr>
              <w:t>H</w:t>
            </w:r>
            <w:r w:rsidR="00855366">
              <w:rPr>
                <w:b/>
                <w:sz w:val="24"/>
              </w:rPr>
              <w:t>ockeyHK</w:t>
            </w:r>
            <w:r>
              <w:rPr>
                <w:b/>
                <w:sz w:val="24"/>
              </w:rPr>
              <w:t>MS</w:t>
            </w:r>
            <w:proofErr w:type="spellEnd"/>
            <w:r>
              <w:rPr>
                <w:b/>
                <w:sz w:val="24"/>
              </w:rPr>
              <w:t xml:space="preserve"> Committee Meetings</w:t>
            </w:r>
          </w:p>
        </w:tc>
      </w:tr>
      <w:tr w:rsidR="009D6EF4">
        <w:trPr>
          <w:trHeight w:val="358"/>
        </w:trPr>
        <w:tc>
          <w:tcPr>
            <w:tcW w:w="829" w:type="dxa"/>
          </w:tcPr>
          <w:p w:rsidR="009D6EF4" w:rsidRDefault="0005042A">
            <w:pPr>
              <w:pStyle w:val="TableParagraph"/>
              <w:spacing w:before="35"/>
              <w:rPr>
                <w:b/>
                <w:sz w:val="24"/>
              </w:rPr>
            </w:pPr>
            <w:r>
              <w:rPr>
                <w:b/>
                <w:sz w:val="24"/>
              </w:rPr>
              <w:t>8.</w:t>
            </w:r>
          </w:p>
        </w:tc>
        <w:tc>
          <w:tcPr>
            <w:tcW w:w="5367" w:type="dxa"/>
          </w:tcPr>
          <w:p w:rsidR="009D6EF4" w:rsidRDefault="0005042A">
            <w:pPr>
              <w:pStyle w:val="TableParagraph"/>
              <w:spacing w:before="35"/>
              <w:ind w:left="328"/>
              <w:rPr>
                <w:b/>
                <w:sz w:val="24"/>
              </w:rPr>
            </w:pPr>
            <w:r>
              <w:rPr>
                <w:b/>
                <w:sz w:val="24"/>
              </w:rPr>
              <w:t>Sub-Committees</w:t>
            </w:r>
          </w:p>
        </w:tc>
      </w:tr>
      <w:tr w:rsidR="009D6EF4">
        <w:trPr>
          <w:trHeight w:val="359"/>
        </w:trPr>
        <w:tc>
          <w:tcPr>
            <w:tcW w:w="829" w:type="dxa"/>
          </w:tcPr>
          <w:p w:rsidR="009D6EF4" w:rsidRDefault="0005042A">
            <w:pPr>
              <w:pStyle w:val="TableParagraph"/>
              <w:spacing w:before="37"/>
              <w:rPr>
                <w:b/>
                <w:sz w:val="24"/>
              </w:rPr>
            </w:pPr>
            <w:r>
              <w:rPr>
                <w:b/>
                <w:sz w:val="24"/>
              </w:rPr>
              <w:t>9.</w:t>
            </w:r>
          </w:p>
        </w:tc>
        <w:tc>
          <w:tcPr>
            <w:tcW w:w="5367" w:type="dxa"/>
          </w:tcPr>
          <w:p w:rsidR="009D6EF4" w:rsidRDefault="0005042A">
            <w:pPr>
              <w:pStyle w:val="TableParagraph"/>
              <w:spacing w:before="37"/>
              <w:ind w:left="328"/>
              <w:rPr>
                <w:b/>
                <w:sz w:val="24"/>
              </w:rPr>
            </w:pPr>
            <w:r>
              <w:rPr>
                <w:b/>
                <w:sz w:val="24"/>
              </w:rPr>
              <w:t>General Meetings</w:t>
            </w:r>
          </w:p>
        </w:tc>
      </w:tr>
      <w:tr w:rsidR="009D6EF4">
        <w:trPr>
          <w:trHeight w:val="360"/>
        </w:trPr>
        <w:tc>
          <w:tcPr>
            <w:tcW w:w="829" w:type="dxa"/>
          </w:tcPr>
          <w:p w:rsidR="009D6EF4" w:rsidRDefault="0005042A">
            <w:pPr>
              <w:pStyle w:val="TableParagraph"/>
              <w:spacing w:before="37"/>
              <w:rPr>
                <w:b/>
                <w:sz w:val="24"/>
              </w:rPr>
            </w:pPr>
            <w:r>
              <w:rPr>
                <w:b/>
                <w:sz w:val="24"/>
              </w:rPr>
              <w:t>10.</w:t>
            </w:r>
          </w:p>
        </w:tc>
        <w:tc>
          <w:tcPr>
            <w:tcW w:w="5367" w:type="dxa"/>
          </w:tcPr>
          <w:p w:rsidR="009D6EF4" w:rsidRDefault="0005042A">
            <w:pPr>
              <w:pStyle w:val="TableParagraph"/>
              <w:spacing w:before="37"/>
              <w:ind w:left="328"/>
              <w:rPr>
                <w:b/>
                <w:sz w:val="24"/>
              </w:rPr>
            </w:pPr>
            <w:r>
              <w:rPr>
                <w:b/>
                <w:sz w:val="24"/>
              </w:rPr>
              <w:t>Notice of General Meetings</w:t>
            </w:r>
          </w:p>
        </w:tc>
      </w:tr>
      <w:tr w:rsidR="009D6EF4">
        <w:trPr>
          <w:trHeight w:val="360"/>
        </w:trPr>
        <w:tc>
          <w:tcPr>
            <w:tcW w:w="829" w:type="dxa"/>
          </w:tcPr>
          <w:p w:rsidR="009D6EF4" w:rsidRDefault="0005042A">
            <w:pPr>
              <w:pStyle w:val="TableParagraph"/>
              <w:spacing w:before="37"/>
              <w:rPr>
                <w:b/>
                <w:sz w:val="24"/>
              </w:rPr>
            </w:pPr>
            <w:r>
              <w:rPr>
                <w:b/>
                <w:sz w:val="24"/>
              </w:rPr>
              <w:t>11.</w:t>
            </w:r>
          </w:p>
        </w:tc>
        <w:tc>
          <w:tcPr>
            <w:tcW w:w="5367" w:type="dxa"/>
          </w:tcPr>
          <w:p w:rsidR="009D6EF4" w:rsidRDefault="0005042A">
            <w:pPr>
              <w:pStyle w:val="TableParagraph"/>
              <w:spacing w:before="37"/>
              <w:ind w:left="328"/>
              <w:rPr>
                <w:b/>
                <w:sz w:val="24"/>
              </w:rPr>
            </w:pPr>
            <w:r>
              <w:rPr>
                <w:b/>
                <w:sz w:val="24"/>
              </w:rPr>
              <w:t>Voting Rights</w:t>
            </w:r>
          </w:p>
        </w:tc>
      </w:tr>
      <w:tr w:rsidR="009D6EF4">
        <w:trPr>
          <w:trHeight w:val="360"/>
        </w:trPr>
        <w:tc>
          <w:tcPr>
            <w:tcW w:w="829" w:type="dxa"/>
          </w:tcPr>
          <w:p w:rsidR="009D6EF4" w:rsidRDefault="0005042A">
            <w:pPr>
              <w:pStyle w:val="TableParagraph"/>
              <w:spacing w:before="37"/>
              <w:rPr>
                <w:b/>
                <w:sz w:val="24"/>
              </w:rPr>
            </w:pPr>
            <w:r>
              <w:rPr>
                <w:b/>
                <w:sz w:val="24"/>
              </w:rPr>
              <w:t>12.</w:t>
            </w:r>
          </w:p>
        </w:tc>
        <w:tc>
          <w:tcPr>
            <w:tcW w:w="5367" w:type="dxa"/>
          </w:tcPr>
          <w:p w:rsidR="009D6EF4" w:rsidRDefault="0005042A">
            <w:pPr>
              <w:pStyle w:val="TableParagraph"/>
              <w:spacing w:before="37"/>
              <w:ind w:left="328"/>
              <w:rPr>
                <w:b/>
                <w:sz w:val="24"/>
              </w:rPr>
            </w:pPr>
            <w:r>
              <w:rPr>
                <w:b/>
                <w:sz w:val="24"/>
              </w:rPr>
              <w:t>Minutes</w:t>
            </w:r>
          </w:p>
        </w:tc>
      </w:tr>
      <w:tr w:rsidR="009D6EF4">
        <w:trPr>
          <w:trHeight w:val="360"/>
        </w:trPr>
        <w:tc>
          <w:tcPr>
            <w:tcW w:w="829" w:type="dxa"/>
          </w:tcPr>
          <w:p w:rsidR="009D6EF4" w:rsidRDefault="0005042A">
            <w:pPr>
              <w:pStyle w:val="TableParagraph"/>
              <w:spacing w:before="37"/>
              <w:rPr>
                <w:b/>
                <w:sz w:val="24"/>
              </w:rPr>
            </w:pPr>
            <w:r>
              <w:rPr>
                <w:b/>
                <w:sz w:val="24"/>
              </w:rPr>
              <w:t>13.</w:t>
            </w:r>
          </w:p>
        </w:tc>
        <w:tc>
          <w:tcPr>
            <w:tcW w:w="5367" w:type="dxa"/>
          </w:tcPr>
          <w:p w:rsidR="009D6EF4" w:rsidRDefault="0005042A">
            <w:pPr>
              <w:pStyle w:val="TableParagraph"/>
              <w:spacing w:before="37"/>
              <w:ind w:left="328"/>
              <w:rPr>
                <w:b/>
                <w:sz w:val="24"/>
              </w:rPr>
            </w:pPr>
            <w:r>
              <w:rPr>
                <w:b/>
                <w:sz w:val="24"/>
              </w:rPr>
              <w:t>Accounts</w:t>
            </w:r>
          </w:p>
        </w:tc>
      </w:tr>
      <w:tr w:rsidR="009D6EF4">
        <w:trPr>
          <w:trHeight w:val="360"/>
        </w:trPr>
        <w:tc>
          <w:tcPr>
            <w:tcW w:w="829" w:type="dxa"/>
          </w:tcPr>
          <w:p w:rsidR="009D6EF4" w:rsidRDefault="0005042A">
            <w:pPr>
              <w:pStyle w:val="TableParagraph"/>
              <w:spacing w:before="37"/>
              <w:rPr>
                <w:b/>
                <w:sz w:val="24"/>
              </w:rPr>
            </w:pPr>
            <w:r>
              <w:rPr>
                <w:b/>
                <w:sz w:val="24"/>
              </w:rPr>
              <w:t>14.</w:t>
            </w:r>
          </w:p>
        </w:tc>
        <w:tc>
          <w:tcPr>
            <w:tcW w:w="5367" w:type="dxa"/>
          </w:tcPr>
          <w:p w:rsidR="009D6EF4" w:rsidRDefault="0005042A">
            <w:pPr>
              <w:pStyle w:val="TableParagraph"/>
              <w:spacing w:before="37"/>
              <w:ind w:left="328"/>
              <w:rPr>
                <w:b/>
                <w:sz w:val="24"/>
              </w:rPr>
            </w:pPr>
            <w:r>
              <w:rPr>
                <w:b/>
                <w:sz w:val="24"/>
              </w:rPr>
              <w:t>Misconduct and Breaches of Bye-laws</w:t>
            </w:r>
          </w:p>
        </w:tc>
      </w:tr>
      <w:tr w:rsidR="009D6EF4">
        <w:trPr>
          <w:trHeight w:val="360"/>
        </w:trPr>
        <w:tc>
          <w:tcPr>
            <w:tcW w:w="829" w:type="dxa"/>
          </w:tcPr>
          <w:p w:rsidR="009D6EF4" w:rsidRDefault="0005042A">
            <w:pPr>
              <w:pStyle w:val="TableParagraph"/>
              <w:spacing w:before="37"/>
              <w:rPr>
                <w:b/>
                <w:sz w:val="24"/>
              </w:rPr>
            </w:pPr>
            <w:r>
              <w:rPr>
                <w:b/>
                <w:sz w:val="24"/>
              </w:rPr>
              <w:t>15.</w:t>
            </w:r>
          </w:p>
        </w:tc>
        <w:tc>
          <w:tcPr>
            <w:tcW w:w="5367" w:type="dxa"/>
          </w:tcPr>
          <w:p w:rsidR="009D6EF4" w:rsidRDefault="0005042A">
            <w:pPr>
              <w:pStyle w:val="TableParagraph"/>
              <w:spacing w:before="37"/>
              <w:ind w:left="328"/>
              <w:rPr>
                <w:b/>
                <w:sz w:val="24"/>
              </w:rPr>
            </w:pPr>
            <w:r>
              <w:rPr>
                <w:b/>
                <w:sz w:val="24"/>
              </w:rPr>
              <w:t>Appeals</w:t>
            </w:r>
          </w:p>
        </w:tc>
      </w:tr>
      <w:tr w:rsidR="009D6EF4">
        <w:trPr>
          <w:trHeight w:val="360"/>
        </w:trPr>
        <w:tc>
          <w:tcPr>
            <w:tcW w:w="829" w:type="dxa"/>
          </w:tcPr>
          <w:p w:rsidR="009D6EF4" w:rsidRDefault="0005042A">
            <w:pPr>
              <w:pStyle w:val="TableParagraph"/>
              <w:spacing w:before="37"/>
              <w:rPr>
                <w:b/>
                <w:sz w:val="24"/>
              </w:rPr>
            </w:pPr>
            <w:r>
              <w:rPr>
                <w:b/>
                <w:sz w:val="24"/>
              </w:rPr>
              <w:t>16.</w:t>
            </w:r>
          </w:p>
        </w:tc>
        <w:tc>
          <w:tcPr>
            <w:tcW w:w="5367" w:type="dxa"/>
          </w:tcPr>
          <w:p w:rsidR="009D6EF4" w:rsidRDefault="0005042A">
            <w:pPr>
              <w:pStyle w:val="TableParagraph"/>
              <w:spacing w:before="37"/>
              <w:ind w:left="328"/>
              <w:rPr>
                <w:b/>
                <w:sz w:val="24"/>
              </w:rPr>
            </w:pPr>
            <w:r>
              <w:rPr>
                <w:b/>
                <w:sz w:val="24"/>
              </w:rPr>
              <w:t>Men’s National Squads</w:t>
            </w:r>
          </w:p>
        </w:tc>
      </w:tr>
      <w:tr w:rsidR="009D6EF4">
        <w:trPr>
          <w:trHeight w:val="360"/>
        </w:trPr>
        <w:tc>
          <w:tcPr>
            <w:tcW w:w="829" w:type="dxa"/>
          </w:tcPr>
          <w:p w:rsidR="009D6EF4" w:rsidRDefault="0005042A">
            <w:pPr>
              <w:pStyle w:val="TableParagraph"/>
              <w:spacing w:before="37"/>
              <w:rPr>
                <w:b/>
                <w:sz w:val="24"/>
              </w:rPr>
            </w:pPr>
            <w:r>
              <w:rPr>
                <w:b/>
                <w:sz w:val="24"/>
              </w:rPr>
              <w:t>17.</w:t>
            </w:r>
          </w:p>
        </w:tc>
        <w:tc>
          <w:tcPr>
            <w:tcW w:w="5367" w:type="dxa"/>
          </w:tcPr>
          <w:p w:rsidR="009D6EF4" w:rsidRDefault="0005042A">
            <w:pPr>
              <w:pStyle w:val="TableParagraph"/>
              <w:spacing w:before="37"/>
              <w:ind w:left="328"/>
              <w:rPr>
                <w:b/>
                <w:sz w:val="24"/>
              </w:rPr>
            </w:pPr>
            <w:r>
              <w:rPr>
                <w:b/>
                <w:sz w:val="24"/>
              </w:rPr>
              <w:t>Participation in Overseas Events</w:t>
            </w:r>
          </w:p>
        </w:tc>
      </w:tr>
      <w:tr w:rsidR="009D6EF4">
        <w:trPr>
          <w:trHeight w:val="360"/>
        </w:trPr>
        <w:tc>
          <w:tcPr>
            <w:tcW w:w="829" w:type="dxa"/>
          </w:tcPr>
          <w:p w:rsidR="009D6EF4" w:rsidRDefault="0005042A">
            <w:pPr>
              <w:pStyle w:val="TableParagraph"/>
              <w:spacing w:before="37"/>
              <w:rPr>
                <w:b/>
                <w:sz w:val="24"/>
              </w:rPr>
            </w:pPr>
            <w:r>
              <w:rPr>
                <w:b/>
                <w:sz w:val="24"/>
              </w:rPr>
              <w:t>18.</w:t>
            </w:r>
          </w:p>
        </w:tc>
        <w:tc>
          <w:tcPr>
            <w:tcW w:w="5367" w:type="dxa"/>
          </w:tcPr>
          <w:p w:rsidR="009D6EF4" w:rsidRDefault="0005042A">
            <w:pPr>
              <w:pStyle w:val="TableParagraph"/>
              <w:spacing w:before="37"/>
              <w:ind w:left="328"/>
              <w:rPr>
                <w:b/>
                <w:sz w:val="24"/>
              </w:rPr>
            </w:pPr>
            <w:r>
              <w:rPr>
                <w:b/>
                <w:sz w:val="24"/>
              </w:rPr>
              <w:t>Visiting Teams</w:t>
            </w:r>
          </w:p>
        </w:tc>
      </w:tr>
      <w:tr w:rsidR="009D6EF4">
        <w:trPr>
          <w:trHeight w:val="360"/>
        </w:trPr>
        <w:tc>
          <w:tcPr>
            <w:tcW w:w="829" w:type="dxa"/>
          </w:tcPr>
          <w:p w:rsidR="009D6EF4" w:rsidRDefault="0005042A">
            <w:pPr>
              <w:pStyle w:val="TableParagraph"/>
              <w:spacing w:before="37"/>
              <w:rPr>
                <w:b/>
                <w:sz w:val="24"/>
              </w:rPr>
            </w:pPr>
            <w:r>
              <w:rPr>
                <w:b/>
                <w:sz w:val="24"/>
              </w:rPr>
              <w:t>19.</w:t>
            </w:r>
          </w:p>
        </w:tc>
        <w:tc>
          <w:tcPr>
            <w:tcW w:w="5367" w:type="dxa"/>
          </w:tcPr>
          <w:p w:rsidR="009D6EF4" w:rsidRDefault="0005042A">
            <w:pPr>
              <w:pStyle w:val="TableParagraph"/>
              <w:spacing w:before="37"/>
              <w:ind w:left="328"/>
              <w:rPr>
                <w:b/>
                <w:sz w:val="24"/>
              </w:rPr>
            </w:pPr>
            <w:r>
              <w:rPr>
                <w:b/>
                <w:sz w:val="24"/>
              </w:rPr>
              <w:t>Code of Conduct</w:t>
            </w:r>
          </w:p>
        </w:tc>
      </w:tr>
      <w:tr w:rsidR="009D6EF4">
        <w:trPr>
          <w:trHeight w:val="351"/>
        </w:trPr>
        <w:tc>
          <w:tcPr>
            <w:tcW w:w="829" w:type="dxa"/>
          </w:tcPr>
          <w:p w:rsidR="009D6EF4" w:rsidRDefault="0005042A">
            <w:pPr>
              <w:pStyle w:val="TableParagraph"/>
              <w:spacing w:before="37"/>
              <w:rPr>
                <w:b/>
                <w:sz w:val="24"/>
              </w:rPr>
            </w:pPr>
            <w:r>
              <w:rPr>
                <w:b/>
                <w:sz w:val="24"/>
              </w:rPr>
              <w:t>20.</w:t>
            </w:r>
          </w:p>
        </w:tc>
        <w:tc>
          <w:tcPr>
            <w:tcW w:w="5367" w:type="dxa"/>
          </w:tcPr>
          <w:p w:rsidR="009D6EF4" w:rsidRDefault="0005042A">
            <w:pPr>
              <w:pStyle w:val="TableParagraph"/>
              <w:spacing w:before="37"/>
              <w:ind w:left="328"/>
              <w:rPr>
                <w:b/>
                <w:sz w:val="24"/>
              </w:rPr>
            </w:pPr>
            <w:r>
              <w:rPr>
                <w:b/>
                <w:sz w:val="24"/>
              </w:rPr>
              <w:t>Sponsorship</w:t>
            </w:r>
          </w:p>
        </w:tc>
      </w:tr>
      <w:tr w:rsidR="009D6EF4">
        <w:trPr>
          <w:trHeight w:val="304"/>
        </w:trPr>
        <w:tc>
          <w:tcPr>
            <w:tcW w:w="829" w:type="dxa"/>
          </w:tcPr>
          <w:p w:rsidR="009D6EF4" w:rsidRDefault="0005042A">
            <w:pPr>
              <w:pStyle w:val="TableParagraph"/>
              <w:spacing w:before="29" w:line="256" w:lineRule="exact"/>
              <w:rPr>
                <w:b/>
                <w:sz w:val="24"/>
              </w:rPr>
            </w:pPr>
            <w:r>
              <w:rPr>
                <w:b/>
                <w:sz w:val="24"/>
              </w:rPr>
              <w:t>21.</w:t>
            </w:r>
          </w:p>
        </w:tc>
        <w:tc>
          <w:tcPr>
            <w:tcW w:w="5367" w:type="dxa"/>
          </w:tcPr>
          <w:p w:rsidR="009D6EF4" w:rsidRDefault="0005042A">
            <w:pPr>
              <w:pStyle w:val="TableParagraph"/>
              <w:spacing w:before="29" w:line="256" w:lineRule="exact"/>
              <w:ind w:left="328"/>
              <w:rPr>
                <w:b/>
                <w:sz w:val="24"/>
              </w:rPr>
            </w:pPr>
            <w:r>
              <w:rPr>
                <w:b/>
                <w:sz w:val="24"/>
              </w:rPr>
              <w:t xml:space="preserve">Alteration to the Bye-laws of the </w:t>
            </w:r>
            <w:proofErr w:type="spellStart"/>
            <w:r>
              <w:rPr>
                <w:b/>
                <w:sz w:val="24"/>
              </w:rPr>
              <w:t>H</w:t>
            </w:r>
            <w:r w:rsidR="00855366">
              <w:rPr>
                <w:b/>
                <w:sz w:val="24"/>
              </w:rPr>
              <w:t>ockeyHK</w:t>
            </w:r>
            <w:r>
              <w:rPr>
                <w:b/>
                <w:sz w:val="24"/>
              </w:rPr>
              <w:t>MS</w:t>
            </w:r>
            <w:proofErr w:type="spellEnd"/>
          </w:p>
        </w:tc>
      </w:tr>
    </w:tbl>
    <w:p w:rsidR="009D6EF4" w:rsidRDefault="009D6EF4">
      <w:pPr>
        <w:spacing w:line="256" w:lineRule="exact"/>
        <w:rPr>
          <w:sz w:val="24"/>
        </w:rPr>
        <w:sectPr w:rsidR="009D6EF4">
          <w:headerReference w:type="default" r:id="rId8"/>
          <w:footerReference w:type="default" r:id="rId9"/>
          <w:type w:val="continuous"/>
          <w:pgSz w:w="11920" w:h="16850"/>
          <w:pgMar w:top="1160" w:right="1180" w:bottom="1420" w:left="1200" w:header="655" w:footer="1221" w:gutter="0"/>
          <w:pgNumType w:start="1"/>
          <w:cols w:space="720"/>
        </w:sectPr>
      </w:pPr>
    </w:p>
    <w:p w:rsidR="009D6EF4" w:rsidRDefault="009D6EF4">
      <w:pPr>
        <w:rPr>
          <w:b/>
          <w:sz w:val="20"/>
        </w:rPr>
      </w:pPr>
    </w:p>
    <w:p w:rsidR="009D6EF4" w:rsidRDefault="009D6EF4">
      <w:pPr>
        <w:spacing w:before="3" w:after="1"/>
        <w:rPr>
          <w:b/>
          <w:sz w:val="24"/>
        </w:rPr>
      </w:pPr>
    </w:p>
    <w:tbl>
      <w:tblPr>
        <w:tblStyle w:val="TableNormal"/>
        <w:tblW w:w="0" w:type="auto"/>
        <w:tblInd w:w="426" w:type="dxa"/>
        <w:tblLayout w:type="fixed"/>
        <w:tblLook w:val="01E0" w:firstRow="1" w:lastRow="1" w:firstColumn="1" w:lastColumn="1" w:noHBand="0" w:noVBand="0"/>
      </w:tblPr>
      <w:tblGrid>
        <w:gridCol w:w="2251"/>
        <w:gridCol w:w="6636"/>
      </w:tblGrid>
      <w:tr w:rsidR="009D6EF4" w:rsidTr="00192E8F">
        <w:trPr>
          <w:trHeight w:val="492"/>
        </w:trPr>
        <w:tc>
          <w:tcPr>
            <w:tcW w:w="2251" w:type="dxa"/>
          </w:tcPr>
          <w:p w:rsidR="009D6EF4" w:rsidRDefault="0005042A">
            <w:pPr>
              <w:pStyle w:val="TableParagraph"/>
              <w:tabs>
                <w:tab w:val="left" w:pos="952"/>
              </w:tabs>
              <w:spacing w:line="266" w:lineRule="exact"/>
              <w:ind w:left="0" w:right="-144"/>
              <w:jc w:val="right"/>
              <w:rPr>
                <w:b/>
                <w:sz w:val="24"/>
              </w:rPr>
            </w:pPr>
            <w:r>
              <w:rPr>
                <w:b/>
                <w:sz w:val="24"/>
              </w:rPr>
              <w:t>1.</w:t>
            </w:r>
            <w:r>
              <w:rPr>
                <w:b/>
                <w:sz w:val="24"/>
              </w:rPr>
              <w:tab/>
            </w:r>
            <w:r>
              <w:rPr>
                <w:b/>
                <w:w w:val="95"/>
                <w:sz w:val="24"/>
              </w:rPr>
              <w:t>OBJECTIV</w:t>
            </w:r>
          </w:p>
        </w:tc>
        <w:tc>
          <w:tcPr>
            <w:tcW w:w="6636" w:type="dxa"/>
          </w:tcPr>
          <w:p w:rsidR="009D6EF4" w:rsidRDefault="0005042A" w:rsidP="0005042A">
            <w:pPr>
              <w:pStyle w:val="TableParagraph"/>
              <w:spacing w:line="266" w:lineRule="exact"/>
              <w:ind w:left="0"/>
              <w:rPr>
                <w:b/>
                <w:sz w:val="24"/>
              </w:rPr>
            </w:pPr>
            <w:r>
              <w:rPr>
                <w:b/>
                <w:sz w:val="24"/>
              </w:rPr>
              <w:t>VES</w:t>
            </w:r>
          </w:p>
        </w:tc>
      </w:tr>
      <w:tr w:rsidR="009D6EF4" w:rsidTr="00192E8F">
        <w:trPr>
          <w:trHeight w:val="2163"/>
        </w:trPr>
        <w:tc>
          <w:tcPr>
            <w:tcW w:w="2251" w:type="dxa"/>
          </w:tcPr>
          <w:p w:rsidR="009D6EF4" w:rsidRDefault="0005042A">
            <w:pPr>
              <w:pStyle w:val="TableParagraph"/>
              <w:tabs>
                <w:tab w:val="left" w:pos="895"/>
              </w:tabs>
              <w:spacing w:before="217" w:line="624" w:lineRule="auto"/>
              <w:ind w:left="1613" w:right="42" w:hanging="1294"/>
              <w:rPr>
                <w:sz w:val="24"/>
              </w:rPr>
            </w:pPr>
            <w:r>
              <w:rPr>
                <w:sz w:val="24"/>
              </w:rPr>
              <w:tab/>
              <w:t>The</w:t>
            </w:r>
            <w:r>
              <w:rPr>
                <w:spacing w:val="-4"/>
                <w:sz w:val="24"/>
              </w:rPr>
              <w:t xml:space="preserve"> </w:t>
            </w:r>
            <w:r>
              <w:rPr>
                <w:sz w:val="24"/>
              </w:rPr>
              <w:t>objective 1.1</w:t>
            </w:r>
          </w:p>
          <w:p w:rsidR="009D6EF4" w:rsidRDefault="0005042A">
            <w:pPr>
              <w:pStyle w:val="TableParagraph"/>
              <w:spacing w:before="5"/>
              <w:ind w:left="0" w:right="335"/>
              <w:jc w:val="right"/>
              <w:rPr>
                <w:sz w:val="24"/>
              </w:rPr>
            </w:pPr>
            <w:r>
              <w:rPr>
                <w:sz w:val="24"/>
              </w:rPr>
              <w:t>1.2</w:t>
            </w:r>
          </w:p>
        </w:tc>
        <w:tc>
          <w:tcPr>
            <w:tcW w:w="6636" w:type="dxa"/>
          </w:tcPr>
          <w:p w:rsidR="009D6EF4" w:rsidRDefault="0005042A">
            <w:pPr>
              <w:pStyle w:val="TableParagraph"/>
              <w:spacing w:before="217"/>
              <w:ind w:left="-46"/>
              <w:rPr>
                <w:sz w:val="24"/>
              </w:rPr>
            </w:pPr>
            <w:r>
              <w:rPr>
                <w:sz w:val="24"/>
              </w:rPr>
              <w:t xml:space="preserve">s of the </w:t>
            </w:r>
            <w:proofErr w:type="spellStart"/>
            <w:r>
              <w:rPr>
                <w:sz w:val="24"/>
              </w:rPr>
              <w:t>HockeyHKMS</w:t>
            </w:r>
            <w:proofErr w:type="spellEnd"/>
            <w:r>
              <w:rPr>
                <w:sz w:val="24"/>
              </w:rPr>
              <w:t xml:space="preserve"> are:</w:t>
            </w:r>
          </w:p>
          <w:p w:rsidR="009D6EF4" w:rsidRDefault="009D6EF4">
            <w:pPr>
              <w:pStyle w:val="TableParagraph"/>
              <w:spacing w:before="4"/>
              <w:ind w:left="0"/>
              <w:rPr>
                <w:b/>
                <w:sz w:val="38"/>
              </w:rPr>
            </w:pPr>
          </w:p>
          <w:p w:rsidR="009D6EF4" w:rsidRDefault="0005042A">
            <w:pPr>
              <w:pStyle w:val="TableParagraph"/>
              <w:spacing w:line="314" w:lineRule="auto"/>
              <w:ind w:left="49" w:right="422" w:hanging="8"/>
              <w:rPr>
                <w:sz w:val="24"/>
              </w:rPr>
            </w:pPr>
            <w:r>
              <w:rPr>
                <w:sz w:val="24"/>
              </w:rPr>
              <w:t>to promote, foster and safeguard the best interests of hockey among men in Hong Kong;</w:t>
            </w:r>
          </w:p>
          <w:p w:rsidR="009D6EF4" w:rsidRDefault="0005042A">
            <w:pPr>
              <w:pStyle w:val="TableParagraph"/>
              <w:spacing w:line="275" w:lineRule="exact"/>
              <w:ind w:left="42"/>
              <w:rPr>
                <w:sz w:val="24"/>
              </w:rPr>
            </w:pPr>
            <w:r>
              <w:rPr>
                <w:sz w:val="24"/>
              </w:rPr>
              <w:t>to encourage and control the organization of hockey</w:t>
            </w:r>
          </w:p>
          <w:p w:rsidR="009D6EF4" w:rsidRDefault="0005042A">
            <w:pPr>
              <w:pStyle w:val="TableParagraph"/>
              <w:spacing w:before="84" w:line="127" w:lineRule="exact"/>
              <w:ind w:left="49"/>
              <w:rPr>
                <w:sz w:val="24"/>
              </w:rPr>
            </w:pPr>
            <w:r>
              <w:rPr>
                <w:sz w:val="24"/>
              </w:rPr>
              <w:t>tournaments and competitions for men players in Hong Kong;</w:t>
            </w:r>
          </w:p>
        </w:tc>
      </w:tr>
      <w:tr w:rsidR="009D6EF4" w:rsidTr="00192E8F">
        <w:trPr>
          <w:trHeight w:val="2163"/>
        </w:trPr>
        <w:tc>
          <w:tcPr>
            <w:tcW w:w="2251" w:type="dxa"/>
          </w:tcPr>
          <w:p w:rsidR="009D6EF4" w:rsidRDefault="009D6EF4">
            <w:pPr>
              <w:pStyle w:val="TableParagraph"/>
              <w:ind w:left="0"/>
              <w:rPr>
                <w:b/>
                <w:sz w:val="26"/>
              </w:rPr>
            </w:pPr>
          </w:p>
          <w:p w:rsidR="009D6EF4" w:rsidRDefault="009D6EF4">
            <w:pPr>
              <w:pStyle w:val="TableParagraph"/>
              <w:spacing w:before="1"/>
              <w:ind w:left="0"/>
              <w:rPr>
                <w:b/>
                <w:sz w:val="24"/>
              </w:rPr>
            </w:pPr>
          </w:p>
          <w:p w:rsidR="009D6EF4" w:rsidRDefault="0005042A">
            <w:pPr>
              <w:pStyle w:val="TableParagraph"/>
              <w:ind w:left="0" w:right="335"/>
              <w:jc w:val="right"/>
              <w:rPr>
                <w:sz w:val="24"/>
              </w:rPr>
            </w:pPr>
            <w:r>
              <w:rPr>
                <w:sz w:val="24"/>
              </w:rPr>
              <w:t>1.3</w:t>
            </w:r>
          </w:p>
          <w:p w:rsidR="009D6EF4" w:rsidRDefault="009D6EF4">
            <w:pPr>
              <w:pStyle w:val="TableParagraph"/>
              <w:ind w:left="0"/>
              <w:rPr>
                <w:b/>
                <w:sz w:val="26"/>
              </w:rPr>
            </w:pPr>
          </w:p>
          <w:p w:rsidR="009D6EF4" w:rsidRDefault="009D6EF4">
            <w:pPr>
              <w:pStyle w:val="TableParagraph"/>
              <w:ind w:left="0"/>
              <w:rPr>
                <w:b/>
                <w:sz w:val="26"/>
              </w:rPr>
            </w:pPr>
          </w:p>
          <w:p w:rsidR="009D6EF4" w:rsidRDefault="0005042A">
            <w:pPr>
              <w:pStyle w:val="TableParagraph"/>
              <w:tabs>
                <w:tab w:val="left" w:pos="1152"/>
              </w:tabs>
              <w:spacing w:before="211"/>
              <w:ind w:right="-188"/>
              <w:rPr>
                <w:b/>
                <w:sz w:val="24"/>
              </w:rPr>
            </w:pPr>
            <w:r>
              <w:rPr>
                <w:b/>
                <w:sz w:val="24"/>
              </w:rPr>
              <w:t>2.</w:t>
            </w:r>
            <w:r>
              <w:rPr>
                <w:b/>
                <w:sz w:val="24"/>
              </w:rPr>
              <w:tab/>
              <w:t>DEFINITIO</w:t>
            </w:r>
          </w:p>
        </w:tc>
        <w:tc>
          <w:tcPr>
            <w:tcW w:w="6636" w:type="dxa"/>
          </w:tcPr>
          <w:p w:rsidR="009D6EF4" w:rsidRDefault="0005042A">
            <w:pPr>
              <w:pStyle w:val="TableParagraph"/>
              <w:spacing w:before="216"/>
              <w:ind w:left="49"/>
              <w:rPr>
                <w:sz w:val="24"/>
              </w:rPr>
            </w:pPr>
            <w:r>
              <w:rPr>
                <w:sz w:val="24"/>
              </w:rPr>
              <w:t>and</w:t>
            </w:r>
          </w:p>
          <w:p w:rsidR="009D6EF4" w:rsidRDefault="0005042A">
            <w:pPr>
              <w:pStyle w:val="TableParagraph"/>
              <w:spacing w:before="84" w:line="314" w:lineRule="auto"/>
              <w:ind w:left="49" w:right="422" w:hanging="8"/>
              <w:rPr>
                <w:sz w:val="24"/>
              </w:rPr>
            </w:pPr>
            <w:r>
              <w:rPr>
                <w:spacing w:val="-5"/>
                <w:sz w:val="24"/>
              </w:rPr>
              <w:t xml:space="preserve">to </w:t>
            </w:r>
            <w:r>
              <w:rPr>
                <w:sz w:val="24"/>
              </w:rPr>
              <w:t>do all such other lawful acts and things as are incidental or conducive to the attainment of all or any of the above objectives.</w:t>
            </w:r>
          </w:p>
          <w:p w:rsidR="009D6EF4" w:rsidRDefault="0005042A" w:rsidP="0005042A">
            <w:pPr>
              <w:pStyle w:val="TableParagraph"/>
              <w:ind w:left="0"/>
              <w:rPr>
                <w:b/>
                <w:sz w:val="24"/>
              </w:rPr>
            </w:pPr>
            <w:r>
              <w:rPr>
                <w:b/>
                <w:sz w:val="24"/>
              </w:rPr>
              <w:t>ONS</w:t>
            </w:r>
          </w:p>
        </w:tc>
      </w:tr>
      <w:tr w:rsidR="009D6EF4" w:rsidTr="00192E8F">
        <w:trPr>
          <w:trHeight w:val="912"/>
        </w:trPr>
        <w:tc>
          <w:tcPr>
            <w:tcW w:w="2251" w:type="dxa"/>
          </w:tcPr>
          <w:p w:rsidR="009D6EF4" w:rsidRDefault="0005042A">
            <w:pPr>
              <w:pStyle w:val="TableParagraph"/>
              <w:tabs>
                <w:tab w:val="left" w:pos="1152"/>
              </w:tabs>
              <w:spacing w:before="217"/>
              <w:ind w:left="320" w:right="-116"/>
              <w:rPr>
                <w:sz w:val="24"/>
              </w:rPr>
            </w:pPr>
            <w:r>
              <w:rPr>
                <w:sz w:val="24"/>
              </w:rPr>
              <w:t>2.1</w:t>
            </w:r>
            <w:r>
              <w:rPr>
                <w:sz w:val="24"/>
              </w:rPr>
              <w:tab/>
              <w:t>In these</w:t>
            </w:r>
            <w:r>
              <w:rPr>
                <w:spacing w:val="-2"/>
                <w:sz w:val="24"/>
              </w:rPr>
              <w:t xml:space="preserve"> </w:t>
            </w:r>
            <w:r>
              <w:rPr>
                <w:sz w:val="24"/>
              </w:rPr>
              <w:t>Bye</w:t>
            </w:r>
          </w:p>
          <w:p w:rsidR="009D6EF4" w:rsidRDefault="0005042A">
            <w:pPr>
              <w:pStyle w:val="TableParagraph"/>
              <w:tabs>
                <w:tab w:val="left" w:pos="1152"/>
              </w:tabs>
              <w:ind w:left="320" w:right="-101"/>
              <w:rPr>
                <w:sz w:val="24"/>
              </w:rPr>
            </w:pPr>
            <w:r>
              <w:rPr>
                <w:sz w:val="24"/>
              </w:rPr>
              <w:t>.</w:t>
            </w:r>
            <w:r>
              <w:rPr>
                <w:sz w:val="24"/>
              </w:rPr>
              <w:tab/>
              <w:t>and</w:t>
            </w:r>
            <w:r>
              <w:rPr>
                <w:spacing w:val="-5"/>
                <w:sz w:val="24"/>
              </w:rPr>
              <w:t xml:space="preserve"> </w:t>
            </w:r>
            <w:proofErr w:type="spellStart"/>
            <w:r>
              <w:rPr>
                <w:sz w:val="24"/>
              </w:rPr>
              <w:t>expressi</w:t>
            </w:r>
            <w:proofErr w:type="spellEnd"/>
          </w:p>
        </w:tc>
        <w:tc>
          <w:tcPr>
            <w:tcW w:w="6636" w:type="dxa"/>
          </w:tcPr>
          <w:p w:rsidR="009D6EF4" w:rsidRDefault="0005042A" w:rsidP="007353C7">
            <w:pPr>
              <w:pStyle w:val="TableParagraph"/>
              <w:spacing w:before="217"/>
              <w:ind w:leftChars="395" w:left="869" w:right="196"/>
              <w:rPr>
                <w:sz w:val="24"/>
              </w:rPr>
            </w:pPr>
            <w:r>
              <w:rPr>
                <w:sz w:val="24"/>
              </w:rPr>
              <w:t>-Laws, unless the context otherwise requires, the following words ions shall have the following meanings:</w:t>
            </w:r>
          </w:p>
        </w:tc>
      </w:tr>
      <w:tr w:rsidR="009D6EF4" w:rsidTr="00192E8F">
        <w:trPr>
          <w:trHeight w:val="864"/>
        </w:trPr>
        <w:tc>
          <w:tcPr>
            <w:tcW w:w="2251" w:type="dxa"/>
          </w:tcPr>
          <w:p w:rsidR="009D6EF4" w:rsidRPr="00192E8F" w:rsidRDefault="0005042A" w:rsidP="00192E8F">
            <w:pPr>
              <w:pStyle w:val="TableParagraph"/>
              <w:spacing w:before="133"/>
              <w:ind w:left="294"/>
              <w:rPr>
                <w:sz w:val="24"/>
                <w:szCs w:val="24"/>
              </w:rPr>
            </w:pPr>
            <w:r w:rsidRPr="00192E8F">
              <w:rPr>
                <w:sz w:val="24"/>
                <w:szCs w:val="24"/>
              </w:rPr>
              <w:t>Affiliated club</w:t>
            </w:r>
          </w:p>
        </w:tc>
        <w:tc>
          <w:tcPr>
            <w:tcW w:w="6636" w:type="dxa"/>
          </w:tcPr>
          <w:p w:rsidR="009D6EF4" w:rsidRPr="00192E8F" w:rsidRDefault="007353C7" w:rsidP="007353C7">
            <w:pPr>
              <w:pStyle w:val="TableParagraph"/>
              <w:spacing w:before="133"/>
              <w:ind w:leftChars="395" w:left="869" w:right="201"/>
              <w:jc w:val="both"/>
              <w:rPr>
                <w:sz w:val="24"/>
                <w:szCs w:val="24"/>
              </w:rPr>
            </w:pPr>
            <w:r>
              <w:rPr>
                <w:sz w:val="24"/>
                <w:szCs w:val="24"/>
              </w:rPr>
              <w:t>A</w:t>
            </w:r>
            <w:r w:rsidR="0005042A" w:rsidRPr="00192E8F">
              <w:rPr>
                <w:sz w:val="24"/>
                <w:szCs w:val="24"/>
              </w:rPr>
              <w:t xml:space="preserve"> club, association or team that is affiliated to </w:t>
            </w:r>
            <w:proofErr w:type="spellStart"/>
            <w:r w:rsidR="0005042A" w:rsidRPr="00192E8F">
              <w:rPr>
                <w:sz w:val="24"/>
                <w:szCs w:val="24"/>
              </w:rPr>
              <w:t>HockeyHKMS</w:t>
            </w:r>
            <w:proofErr w:type="spellEnd"/>
          </w:p>
        </w:tc>
      </w:tr>
      <w:tr w:rsidR="009D6EF4" w:rsidTr="00192E8F">
        <w:trPr>
          <w:trHeight w:val="587"/>
        </w:trPr>
        <w:tc>
          <w:tcPr>
            <w:tcW w:w="2251" w:type="dxa"/>
          </w:tcPr>
          <w:p w:rsidR="009D6EF4" w:rsidRPr="00192E8F" w:rsidRDefault="0005042A" w:rsidP="00192E8F">
            <w:pPr>
              <w:pStyle w:val="TableParagraph"/>
              <w:spacing w:before="169"/>
              <w:ind w:left="294"/>
              <w:rPr>
                <w:sz w:val="24"/>
                <w:szCs w:val="24"/>
              </w:rPr>
            </w:pPr>
            <w:r w:rsidRPr="00192E8F">
              <w:rPr>
                <w:sz w:val="24"/>
                <w:szCs w:val="24"/>
              </w:rPr>
              <w:t>Articles of Association</w:t>
            </w:r>
          </w:p>
        </w:tc>
        <w:tc>
          <w:tcPr>
            <w:tcW w:w="6636" w:type="dxa"/>
          </w:tcPr>
          <w:p w:rsidR="009D6EF4" w:rsidRPr="00192E8F" w:rsidRDefault="0005042A" w:rsidP="007353C7">
            <w:pPr>
              <w:pStyle w:val="TableParagraph"/>
              <w:tabs>
                <w:tab w:val="left" w:pos="880"/>
              </w:tabs>
              <w:spacing w:before="169"/>
              <w:ind w:left="-21"/>
              <w:jc w:val="both"/>
              <w:rPr>
                <w:sz w:val="24"/>
                <w:szCs w:val="24"/>
              </w:rPr>
            </w:pPr>
            <w:r w:rsidRPr="00192E8F">
              <w:rPr>
                <w:sz w:val="24"/>
                <w:szCs w:val="24"/>
              </w:rPr>
              <w:tab/>
              <w:t xml:space="preserve">The </w:t>
            </w:r>
            <w:r w:rsidR="00192E8F">
              <w:rPr>
                <w:sz w:val="24"/>
                <w:szCs w:val="24"/>
              </w:rPr>
              <w:t>A</w:t>
            </w:r>
            <w:r w:rsidRPr="00192E8F">
              <w:rPr>
                <w:sz w:val="24"/>
                <w:szCs w:val="24"/>
              </w:rPr>
              <w:t xml:space="preserve">rticles of </w:t>
            </w:r>
            <w:r w:rsidR="00192E8F">
              <w:rPr>
                <w:sz w:val="24"/>
                <w:szCs w:val="24"/>
              </w:rPr>
              <w:t>A</w:t>
            </w:r>
            <w:r w:rsidRPr="00192E8F">
              <w:rPr>
                <w:sz w:val="24"/>
                <w:szCs w:val="24"/>
              </w:rPr>
              <w:t>ssociation of the</w:t>
            </w:r>
            <w:r w:rsidRPr="00192E8F">
              <w:rPr>
                <w:spacing w:val="-4"/>
                <w:sz w:val="24"/>
                <w:szCs w:val="24"/>
              </w:rPr>
              <w:t xml:space="preserve"> </w:t>
            </w:r>
            <w:proofErr w:type="spellStart"/>
            <w:r w:rsidRPr="00192E8F">
              <w:rPr>
                <w:sz w:val="24"/>
                <w:szCs w:val="24"/>
              </w:rPr>
              <w:t>HockeyHK</w:t>
            </w:r>
            <w:proofErr w:type="spellEnd"/>
          </w:p>
        </w:tc>
      </w:tr>
      <w:tr w:rsidR="009D6EF4" w:rsidTr="00192E8F">
        <w:trPr>
          <w:trHeight w:val="827"/>
        </w:trPr>
        <w:tc>
          <w:tcPr>
            <w:tcW w:w="2251" w:type="dxa"/>
          </w:tcPr>
          <w:p w:rsidR="009D6EF4" w:rsidRPr="00192E8F" w:rsidRDefault="0005042A" w:rsidP="00192E8F">
            <w:pPr>
              <w:pStyle w:val="TableParagraph"/>
              <w:spacing w:before="133"/>
              <w:ind w:left="294"/>
              <w:rPr>
                <w:sz w:val="24"/>
                <w:szCs w:val="24"/>
              </w:rPr>
            </w:pPr>
            <w:r w:rsidRPr="00192E8F">
              <w:rPr>
                <w:sz w:val="24"/>
                <w:szCs w:val="24"/>
              </w:rPr>
              <w:t xml:space="preserve">Chairman </w:t>
            </w:r>
          </w:p>
        </w:tc>
        <w:tc>
          <w:tcPr>
            <w:tcW w:w="6636" w:type="dxa"/>
          </w:tcPr>
          <w:p w:rsidR="009D6EF4" w:rsidRPr="00192E8F" w:rsidRDefault="0005042A" w:rsidP="007353C7">
            <w:pPr>
              <w:pStyle w:val="TableParagraph"/>
              <w:spacing w:before="133"/>
              <w:ind w:left="869"/>
              <w:jc w:val="both"/>
              <w:rPr>
                <w:sz w:val="24"/>
                <w:szCs w:val="24"/>
              </w:rPr>
            </w:pPr>
            <w:r w:rsidRPr="00192E8F">
              <w:rPr>
                <w:sz w:val="24"/>
                <w:szCs w:val="24"/>
              </w:rPr>
              <w:t xml:space="preserve">The Chairman of the </w:t>
            </w:r>
            <w:proofErr w:type="spellStart"/>
            <w:r w:rsidRPr="00192E8F">
              <w:rPr>
                <w:sz w:val="24"/>
                <w:szCs w:val="24"/>
              </w:rPr>
              <w:t>HockeyHKMS</w:t>
            </w:r>
            <w:proofErr w:type="spellEnd"/>
            <w:r w:rsidRPr="00192E8F">
              <w:rPr>
                <w:sz w:val="24"/>
                <w:szCs w:val="24"/>
              </w:rPr>
              <w:t xml:space="preserve"> </w:t>
            </w:r>
          </w:p>
        </w:tc>
      </w:tr>
      <w:tr w:rsidR="009D6EF4" w:rsidTr="00192E8F">
        <w:trPr>
          <w:trHeight w:val="1655"/>
        </w:trPr>
        <w:tc>
          <w:tcPr>
            <w:tcW w:w="2251" w:type="dxa"/>
          </w:tcPr>
          <w:p w:rsidR="009D6EF4" w:rsidRPr="00192E8F" w:rsidRDefault="0005042A" w:rsidP="00192E8F">
            <w:pPr>
              <w:pStyle w:val="TableParagraph"/>
              <w:spacing w:before="133"/>
              <w:ind w:left="294" w:right="564"/>
              <w:jc w:val="right"/>
              <w:rPr>
                <w:sz w:val="24"/>
                <w:szCs w:val="24"/>
              </w:rPr>
            </w:pPr>
            <w:r w:rsidRPr="00192E8F">
              <w:rPr>
                <w:sz w:val="24"/>
                <w:szCs w:val="24"/>
              </w:rPr>
              <w:t>Club Officials</w:t>
            </w:r>
          </w:p>
        </w:tc>
        <w:tc>
          <w:tcPr>
            <w:tcW w:w="6636" w:type="dxa"/>
          </w:tcPr>
          <w:p w:rsidR="009D6EF4" w:rsidRPr="00192E8F" w:rsidRDefault="0005042A" w:rsidP="007353C7">
            <w:pPr>
              <w:pStyle w:val="TableParagraph"/>
              <w:spacing w:before="133"/>
              <w:ind w:left="1011" w:right="198"/>
              <w:jc w:val="both"/>
              <w:rPr>
                <w:sz w:val="24"/>
                <w:szCs w:val="24"/>
              </w:rPr>
            </w:pPr>
            <w:r w:rsidRPr="00192E8F">
              <w:rPr>
                <w:sz w:val="24"/>
                <w:szCs w:val="24"/>
              </w:rPr>
              <w:t xml:space="preserve">Presidents, chairmen, directors, secretaries, </w:t>
            </w:r>
            <w:proofErr w:type="spellStart"/>
            <w:r w:rsidRPr="00192E8F">
              <w:rPr>
                <w:sz w:val="24"/>
                <w:szCs w:val="24"/>
              </w:rPr>
              <w:t>Convenors</w:t>
            </w:r>
            <w:proofErr w:type="spellEnd"/>
            <w:r w:rsidRPr="00192E8F">
              <w:rPr>
                <w:sz w:val="24"/>
                <w:szCs w:val="24"/>
              </w:rPr>
              <w:t xml:space="preserve"> (or equivalent) of Affiliated Clubs. In addition, persons who hold these posts in a hockey section of a multi-sports club are also designated club</w:t>
            </w:r>
            <w:r w:rsidRPr="00192E8F">
              <w:rPr>
                <w:spacing w:val="-1"/>
                <w:sz w:val="24"/>
                <w:szCs w:val="24"/>
              </w:rPr>
              <w:t xml:space="preserve"> </w:t>
            </w:r>
            <w:r w:rsidRPr="00192E8F">
              <w:rPr>
                <w:sz w:val="24"/>
                <w:szCs w:val="24"/>
              </w:rPr>
              <w:t>officials</w:t>
            </w:r>
          </w:p>
        </w:tc>
      </w:tr>
      <w:tr w:rsidR="009D6EF4" w:rsidTr="00192E8F">
        <w:trPr>
          <w:trHeight w:val="550"/>
        </w:trPr>
        <w:tc>
          <w:tcPr>
            <w:tcW w:w="2251" w:type="dxa"/>
          </w:tcPr>
          <w:p w:rsidR="009D6EF4" w:rsidRPr="00192E8F" w:rsidRDefault="0005042A" w:rsidP="00192E8F">
            <w:pPr>
              <w:pStyle w:val="TableParagraph"/>
              <w:spacing w:before="131"/>
              <w:ind w:left="294"/>
              <w:rPr>
                <w:sz w:val="24"/>
                <w:szCs w:val="24"/>
              </w:rPr>
            </w:pPr>
            <w:r w:rsidRPr="00192E8F">
              <w:rPr>
                <w:sz w:val="24"/>
                <w:szCs w:val="24"/>
              </w:rPr>
              <w:t>Committee</w:t>
            </w:r>
          </w:p>
        </w:tc>
        <w:tc>
          <w:tcPr>
            <w:tcW w:w="6636" w:type="dxa"/>
          </w:tcPr>
          <w:p w:rsidR="009D6EF4" w:rsidRPr="00192E8F" w:rsidRDefault="00192E8F" w:rsidP="007353C7">
            <w:pPr>
              <w:pStyle w:val="TableParagraph"/>
              <w:spacing w:before="131"/>
              <w:ind w:left="1011"/>
              <w:jc w:val="both"/>
              <w:rPr>
                <w:sz w:val="24"/>
                <w:szCs w:val="24"/>
              </w:rPr>
            </w:pPr>
            <w:r>
              <w:rPr>
                <w:sz w:val="24"/>
                <w:szCs w:val="24"/>
              </w:rPr>
              <w:t>The C</w:t>
            </w:r>
            <w:r w:rsidR="0005042A" w:rsidRPr="00192E8F">
              <w:rPr>
                <w:sz w:val="24"/>
                <w:szCs w:val="24"/>
              </w:rPr>
              <w:t>ommittee of the</w:t>
            </w:r>
            <w:r w:rsidR="0005042A" w:rsidRPr="00192E8F">
              <w:rPr>
                <w:spacing w:val="-7"/>
                <w:sz w:val="24"/>
                <w:szCs w:val="24"/>
              </w:rPr>
              <w:t xml:space="preserve"> </w:t>
            </w:r>
            <w:proofErr w:type="spellStart"/>
            <w:r w:rsidR="0005042A" w:rsidRPr="00192E8F">
              <w:rPr>
                <w:sz w:val="24"/>
                <w:szCs w:val="24"/>
              </w:rPr>
              <w:t>H</w:t>
            </w:r>
            <w:r w:rsidR="007353C7">
              <w:rPr>
                <w:sz w:val="24"/>
                <w:szCs w:val="24"/>
              </w:rPr>
              <w:t>ockeyHK</w:t>
            </w:r>
            <w:r w:rsidR="0005042A" w:rsidRPr="00192E8F">
              <w:rPr>
                <w:sz w:val="24"/>
                <w:szCs w:val="24"/>
              </w:rPr>
              <w:t>MS</w:t>
            </w:r>
            <w:proofErr w:type="spellEnd"/>
          </w:p>
        </w:tc>
      </w:tr>
      <w:tr w:rsidR="009D6EF4" w:rsidTr="00192E8F">
        <w:trPr>
          <w:trHeight w:val="827"/>
        </w:trPr>
        <w:tc>
          <w:tcPr>
            <w:tcW w:w="2251" w:type="dxa"/>
          </w:tcPr>
          <w:p w:rsidR="009D6EF4" w:rsidRPr="00192E8F" w:rsidRDefault="0005042A" w:rsidP="00192E8F">
            <w:pPr>
              <w:pStyle w:val="TableParagraph"/>
              <w:spacing w:before="133"/>
              <w:ind w:left="294"/>
              <w:rPr>
                <w:sz w:val="24"/>
                <w:szCs w:val="24"/>
              </w:rPr>
            </w:pPr>
            <w:r w:rsidRPr="00192E8F">
              <w:rPr>
                <w:sz w:val="24"/>
                <w:szCs w:val="24"/>
              </w:rPr>
              <w:t>Committee Members</w:t>
            </w:r>
          </w:p>
        </w:tc>
        <w:tc>
          <w:tcPr>
            <w:tcW w:w="6636" w:type="dxa"/>
          </w:tcPr>
          <w:p w:rsidR="009D6EF4" w:rsidRPr="00192E8F" w:rsidRDefault="0005042A" w:rsidP="007353C7">
            <w:pPr>
              <w:pStyle w:val="TableParagraph"/>
              <w:spacing w:before="133"/>
              <w:ind w:leftChars="-390" w:left="1002" w:right="197" w:hangingChars="775" w:hanging="1860"/>
              <w:jc w:val="both"/>
              <w:rPr>
                <w:sz w:val="24"/>
                <w:szCs w:val="24"/>
              </w:rPr>
            </w:pPr>
            <w:r w:rsidRPr="00192E8F">
              <w:rPr>
                <w:sz w:val="24"/>
                <w:szCs w:val="24"/>
              </w:rPr>
              <w:tab/>
              <w:t>An</w:t>
            </w:r>
            <w:r w:rsidRPr="00192E8F">
              <w:rPr>
                <w:sz w:val="24"/>
                <w:szCs w:val="24"/>
              </w:rPr>
              <w:tab/>
              <w:t>elected</w:t>
            </w:r>
            <w:r w:rsidRPr="00192E8F">
              <w:rPr>
                <w:sz w:val="24"/>
                <w:szCs w:val="24"/>
              </w:rPr>
              <w:tab/>
              <w:t>or</w:t>
            </w:r>
            <w:r w:rsidRPr="00192E8F">
              <w:rPr>
                <w:sz w:val="24"/>
                <w:szCs w:val="24"/>
              </w:rPr>
              <w:tab/>
              <w:t>co-opted</w:t>
            </w:r>
            <w:r w:rsidRPr="00192E8F">
              <w:rPr>
                <w:sz w:val="24"/>
                <w:szCs w:val="24"/>
              </w:rPr>
              <w:tab/>
              <w:t>member</w:t>
            </w:r>
            <w:r w:rsidRPr="00192E8F">
              <w:rPr>
                <w:sz w:val="24"/>
                <w:szCs w:val="24"/>
              </w:rPr>
              <w:tab/>
              <w:t>of</w:t>
            </w:r>
            <w:r w:rsidR="003B592F">
              <w:rPr>
                <w:sz w:val="24"/>
                <w:szCs w:val="24"/>
              </w:rPr>
              <w:t xml:space="preserve"> </w:t>
            </w:r>
            <w:r w:rsidRPr="007353C7">
              <w:rPr>
                <w:sz w:val="24"/>
                <w:szCs w:val="24"/>
              </w:rPr>
              <w:t xml:space="preserve">the </w:t>
            </w:r>
            <w:proofErr w:type="spellStart"/>
            <w:r w:rsidR="007353C7" w:rsidRPr="007353C7">
              <w:rPr>
                <w:sz w:val="24"/>
                <w:szCs w:val="24"/>
              </w:rPr>
              <w:t>HockeyHKMS</w:t>
            </w:r>
            <w:proofErr w:type="spellEnd"/>
            <w:r w:rsidR="007353C7" w:rsidRPr="007353C7">
              <w:rPr>
                <w:sz w:val="24"/>
                <w:szCs w:val="24"/>
              </w:rPr>
              <w:t xml:space="preserve"> </w:t>
            </w:r>
            <w:r w:rsidR="007353C7">
              <w:rPr>
                <w:spacing w:val="-6"/>
                <w:sz w:val="24"/>
                <w:szCs w:val="24"/>
              </w:rPr>
              <w:t>C</w:t>
            </w:r>
            <w:r w:rsidRPr="00192E8F">
              <w:rPr>
                <w:sz w:val="24"/>
                <w:szCs w:val="24"/>
              </w:rPr>
              <w:t>ommittee including office</w:t>
            </w:r>
            <w:r w:rsidRPr="00192E8F">
              <w:rPr>
                <w:spacing w:val="-4"/>
                <w:sz w:val="24"/>
                <w:szCs w:val="24"/>
              </w:rPr>
              <w:t xml:space="preserve"> </w:t>
            </w:r>
            <w:r w:rsidRPr="00192E8F">
              <w:rPr>
                <w:sz w:val="24"/>
                <w:szCs w:val="24"/>
              </w:rPr>
              <w:t>bearers</w:t>
            </w:r>
          </w:p>
        </w:tc>
      </w:tr>
      <w:tr w:rsidR="009D6EF4" w:rsidTr="00192E8F">
        <w:trPr>
          <w:trHeight w:val="551"/>
        </w:trPr>
        <w:tc>
          <w:tcPr>
            <w:tcW w:w="2251" w:type="dxa"/>
          </w:tcPr>
          <w:p w:rsidR="009D6EF4" w:rsidRPr="00192E8F" w:rsidRDefault="0005042A" w:rsidP="00192E8F">
            <w:pPr>
              <w:pStyle w:val="TableParagraph"/>
              <w:spacing w:before="133"/>
              <w:ind w:left="294"/>
              <w:rPr>
                <w:sz w:val="24"/>
                <w:szCs w:val="24"/>
              </w:rPr>
            </w:pPr>
            <w:r w:rsidRPr="00192E8F">
              <w:rPr>
                <w:sz w:val="24"/>
                <w:szCs w:val="24"/>
              </w:rPr>
              <w:t>Competition Bye-laws</w:t>
            </w:r>
          </w:p>
        </w:tc>
        <w:tc>
          <w:tcPr>
            <w:tcW w:w="6636" w:type="dxa"/>
          </w:tcPr>
          <w:p w:rsidR="009D6EF4" w:rsidRPr="00192E8F" w:rsidRDefault="0005042A" w:rsidP="007353C7">
            <w:pPr>
              <w:pStyle w:val="TableParagraph"/>
              <w:tabs>
                <w:tab w:val="left" w:pos="1002"/>
              </w:tabs>
              <w:spacing w:before="133"/>
              <w:ind w:left="163"/>
              <w:jc w:val="both"/>
              <w:rPr>
                <w:sz w:val="24"/>
                <w:szCs w:val="24"/>
              </w:rPr>
            </w:pPr>
            <w:r w:rsidRPr="00192E8F">
              <w:rPr>
                <w:sz w:val="24"/>
                <w:szCs w:val="24"/>
              </w:rPr>
              <w:tab/>
              <w:t>The competition bye-laws of the</w:t>
            </w:r>
            <w:r w:rsidRPr="00192E8F">
              <w:rPr>
                <w:spacing w:val="-4"/>
                <w:sz w:val="24"/>
                <w:szCs w:val="24"/>
              </w:rPr>
              <w:t xml:space="preserve"> </w:t>
            </w:r>
            <w:proofErr w:type="spellStart"/>
            <w:r w:rsidRPr="00192E8F">
              <w:rPr>
                <w:sz w:val="24"/>
                <w:szCs w:val="24"/>
              </w:rPr>
              <w:t>H</w:t>
            </w:r>
            <w:r w:rsidR="007353C7">
              <w:rPr>
                <w:sz w:val="24"/>
                <w:szCs w:val="24"/>
              </w:rPr>
              <w:t>ockeyHK</w:t>
            </w:r>
            <w:r w:rsidRPr="00192E8F">
              <w:rPr>
                <w:sz w:val="24"/>
                <w:szCs w:val="24"/>
              </w:rPr>
              <w:t>MS</w:t>
            </w:r>
            <w:proofErr w:type="spellEnd"/>
          </w:p>
        </w:tc>
      </w:tr>
      <w:tr w:rsidR="009D6EF4" w:rsidTr="00192E8F">
        <w:trPr>
          <w:trHeight w:val="1104"/>
        </w:trPr>
        <w:tc>
          <w:tcPr>
            <w:tcW w:w="2251" w:type="dxa"/>
          </w:tcPr>
          <w:p w:rsidR="009D6EF4" w:rsidRPr="00192E8F" w:rsidRDefault="0005042A" w:rsidP="00192E8F">
            <w:pPr>
              <w:pStyle w:val="TableParagraph"/>
              <w:spacing w:before="133"/>
              <w:ind w:left="294"/>
              <w:rPr>
                <w:sz w:val="24"/>
                <w:szCs w:val="24"/>
              </w:rPr>
            </w:pPr>
            <w:proofErr w:type="spellStart"/>
            <w:r w:rsidRPr="00192E8F">
              <w:rPr>
                <w:sz w:val="24"/>
                <w:szCs w:val="24"/>
              </w:rPr>
              <w:t>Convenor</w:t>
            </w:r>
            <w:proofErr w:type="spellEnd"/>
            <w:r w:rsidRPr="00192E8F">
              <w:rPr>
                <w:sz w:val="24"/>
                <w:szCs w:val="24"/>
              </w:rPr>
              <w:t xml:space="preserve"> </w:t>
            </w:r>
          </w:p>
        </w:tc>
        <w:tc>
          <w:tcPr>
            <w:tcW w:w="6636" w:type="dxa"/>
          </w:tcPr>
          <w:p w:rsidR="009D6EF4" w:rsidRPr="00192E8F" w:rsidRDefault="0005042A" w:rsidP="007353C7">
            <w:pPr>
              <w:pStyle w:val="TableParagraph"/>
              <w:tabs>
                <w:tab w:val="left" w:pos="1002"/>
              </w:tabs>
              <w:spacing w:before="133"/>
              <w:ind w:left="1002" w:right="197"/>
              <w:jc w:val="both"/>
              <w:rPr>
                <w:sz w:val="24"/>
                <w:szCs w:val="24"/>
              </w:rPr>
            </w:pPr>
            <w:r w:rsidRPr="00192E8F">
              <w:rPr>
                <w:sz w:val="24"/>
                <w:szCs w:val="24"/>
              </w:rPr>
              <w:t xml:space="preserve">Person nominated by an Affiliated Club as the appointed representative empowered to communicate with the </w:t>
            </w:r>
            <w:proofErr w:type="spellStart"/>
            <w:r w:rsidR="00192E8F">
              <w:rPr>
                <w:sz w:val="24"/>
                <w:szCs w:val="24"/>
              </w:rPr>
              <w:t>HockeyHKMS</w:t>
            </w:r>
            <w:proofErr w:type="spellEnd"/>
            <w:r w:rsidR="00192E8F">
              <w:rPr>
                <w:sz w:val="24"/>
                <w:szCs w:val="24"/>
              </w:rPr>
              <w:t xml:space="preserve"> </w:t>
            </w:r>
            <w:r w:rsidRPr="00192E8F">
              <w:rPr>
                <w:sz w:val="24"/>
                <w:szCs w:val="24"/>
              </w:rPr>
              <w:t>Committee</w:t>
            </w:r>
          </w:p>
        </w:tc>
      </w:tr>
      <w:tr w:rsidR="009D6EF4" w:rsidTr="00192E8F">
        <w:trPr>
          <w:trHeight w:val="684"/>
        </w:trPr>
        <w:tc>
          <w:tcPr>
            <w:tcW w:w="2251" w:type="dxa"/>
          </w:tcPr>
          <w:p w:rsidR="009D6EF4" w:rsidRPr="00192E8F" w:rsidRDefault="0005042A" w:rsidP="00192E8F">
            <w:pPr>
              <w:pStyle w:val="TableParagraph"/>
              <w:spacing w:before="133"/>
              <w:ind w:left="294"/>
              <w:rPr>
                <w:sz w:val="24"/>
                <w:szCs w:val="24"/>
              </w:rPr>
            </w:pPr>
            <w:r w:rsidRPr="00192E8F">
              <w:rPr>
                <w:sz w:val="24"/>
                <w:szCs w:val="24"/>
              </w:rPr>
              <w:t>Disciplinar</w:t>
            </w:r>
            <w:r w:rsidR="00192E8F" w:rsidRPr="00192E8F">
              <w:rPr>
                <w:sz w:val="24"/>
                <w:szCs w:val="24"/>
              </w:rPr>
              <w:t>y Committee</w:t>
            </w:r>
          </w:p>
        </w:tc>
        <w:tc>
          <w:tcPr>
            <w:tcW w:w="6636" w:type="dxa"/>
          </w:tcPr>
          <w:p w:rsidR="009D6EF4" w:rsidRPr="00192E8F" w:rsidRDefault="0005042A" w:rsidP="007353C7">
            <w:pPr>
              <w:pStyle w:val="TableParagraph"/>
              <w:tabs>
                <w:tab w:val="left" w:pos="1002"/>
              </w:tabs>
              <w:spacing w:before="133"/>
              <w:ind w:left="0"/>
              <w:jc w:val="both"/>
              <w:rPr>
                <w:sz w:val="24"/>
                <w:szCs w:val="24"/>
              </w:rPr>
            </w:pPr>
            <w:r w:rsidRPr="00192E8F">
              <w:rPr>
                <w:sz w:val="24"/>
                <w:szCs w:val="24"/>
              </w:rPr>
              <w:tab/>
              <w:t xml:space="preserve">The </w:t>
            </w:r>
            <w:r w:rsidR="00B70DC0">
              <w:rPr>
                <w:sz w:val="24"/>
                <w:szCs w:val="24"/>
              </w:rPr>
              <w:t>D</w:t>
            </w:r>
            <w:r w:rsidRPr="00192E8F">
              <w:rPr>
                <w:sz w:val="24"/>
                <w:szCs w:val="24"/>
              </w:rPr>
              <w:t xml:space="preserve">isciplinary </w:t>
            </w:r>
            <w:r w:rsidR="00B70DC0">
              <w:rPr>
                <w:sz w:val="24"/>
                <w:szCs w:val="24"/>
              </w:rPr>
              <w:t>C</w:t>
            </w:r>
            <w:r w:rsidRPr="00192E8F">
              <w:rPr>
                <w:sz w:val="24"/>
                <w:szCs w:val="24"/>
              </w:rPr>
              <w:t>ommittee appointed</w:t>
            </w:r>
            <w:r w:rsidRPr="00192E8F">
              <w:rPr>
                <w:spacing w:val="-6"/>
                <w:sz w:val="24"/>
                <w:szCs w:val="24"/>
              </w:rPr>
              <w:t xml:space="preserve"> </w:t>
            </w:r>
            <w:r w:rsidRPr="00192E8F">
              <w:rPr>
                <w:sz w:val="24"/>
                <w:szCs w:val="24"/>
              </w:rPr>
              <w:t>by</w:t>
            </w:r>
            <w:r w:rsidR="007353C7">
              <w:rPr>
                <w:sz w:val="24"/>
                <w:szCs w:val="24"/>
              </w:rPr>
              <w:t xml:space="preserve"> </w:t>
            </w:r>
            <w:r w:rsidRPr="00192E8F">
              <w:rPr>
                <w:sz w:val="24"/>
                <w:szCs w:val="24"/>
              </w:rPr>
              <w:t xml:space="preserve">the </w:t>
            </w:r>
            <w:proofErr w:type="spellStart"/>
            <w:r w:rsidRPr="00192E8F">
              <w:rPr>
                <w:sz w:val="24"/>
                <w:szCs w:val="24"/>
              </w:rPr>
              <w:t>H</w:t>
            </w:r>
            <w:r w:rsidR="00B70DC0">
              <w:rPr>
                <w:sz w:val="24"/>
                <w:szCs w:val="24"/>
              </w:rPr>
              <w:t>ockeyHK</w:t>
            </w:r>
            <w:proofErr w:type="spellEnd"/>
          </w:p>
        </w:tc>
      </w:tr>
    </w:tbl>
    <w:p w:rsidR="009D6EF4" w:rsidRDefault="009D6EF4">
      <w:pPr>
        <w:spacing w:before="3" w:after="1"/>
        <w:rPr>
          <w:b/>
          <w:sz w:val="20"/>
        </w:rPr>
      </w:pPr>
    </w:p>
    <w:tbl>
      <w:tblPr>
        <w:tblStyle w:val="TableNormal"/>
        <w:tblW w:w="0" w:type="auto"/>
        <w:tblInd w:w="567" w:type="dxa"/>
        <w:tblLayout w:type="fixed"/>
        <w:tblLook w:val="01E0" w:firstRow="1" w:lastRow="1" w:firstColumn="1" w:lastColumn="1" w:noHBand="0" w:noVBand="0"/>
      </w:tblPr>
      <w:tblGrid>
        <w:gridCol w:w="2716"/>
        <w:gridCol w:w="5219"/>
      </w:tblGrid>
      <w:tr w:rsidR="009D6EF4" w:rsidTr="00192E8F">
        <w:trPr>
          <w:trHeight w:val="676"/>
        </w:trPr>
        <w:tc>
          <w:tcPr>
            <w:tcW w:w="2716" w:type="dxa"/>
          </w:tcPr>
          <w:p w:rsidR="009D6EF4" w:rsidRDefault="0005042A">
            <w:pPr>
              <w:pStyle w:val="TableParagraph"/>
              <w:spacing w:line="266" w:lineRule="exact"/>
              <w:rPr>
                <w:sz w:val="24"/>
              </w:rPr>
            </w:pPr>
            <w:proofErr w:type="spellStart"/>
            <w:r>
              <w:rPr>
                <w:sz w:val="24"/>
              </w:rPr>
              <w:t>H</w:t>
            </w:r>
            <w:r w:rsidR="00B70DC0">
              <w:rPr>
                <w:sz w:val="24"/>
              </w:rPr>
              <w:t>ockeyHK</w:t>
            </w:r>
            <w:proofErr w:type="spellEnd"/>
            <w:r>
              <w:rPr>
                <w:sz w:val="24"/>
              </w:rPr>
              <w:t xml:space="preserve"> -</w:t>
            </w:r>
          </w:p>
        </w:tc>
        <w:tc>
          <w:tcPr>
            <w:tcW w:w="5219" w:type="dxa"/>
          </w:tcPr>
          <w:p w:rsidR="009D6EF4" w:rsidRDefault="0005042A" w:rsidP="007353C7">
            <w:pPr>
              <w:pStyle w:val="TableParagraph"/>
              <w:tabs>
                <w:tab w:val="left" w:pos="1797"/>
              </w:tabs>
              <w:ind w:left="465" w:right="201"/>
              <w:jc w:val="both"/>
              <w:rPr>
                <w:sz w:val="24"/>
              </w:rPr>
            </w:pPr>
            <w:r>
              <w:rPr>
                <w:sz w:val="24"/>
              </w:rPr>
              <w:t>Ho</w:t>
            </w:r>
            <w:r w:rsidR="00B70DC0">
              <w:rPr>
                <w:sz w:val="24"/>
              </w:rPr>
              <w:t>ckey Hong Kong, China</w:t>
            </w:r>
            <w:r w:rsidR="007353C7">
              <w:rPr>
                <w:sz w:val="24"/>
              </w:rPr>
              <w:t xml:space="preserve">, </w:t>
            </w:r>
            <w:r>
              <w:rPr>
                <w:spacing w:val="-18"/>
                <w:sz w:val="24"/>
              </w:rPr>
              <w:t xml:space="preserve">a </w:t>
            </w:r>
            <w:r>
              <w:rPr>
                <w:sz w:val="24"/>
              </w:rPr>
              <w:t>company incorporated in Hong</w:t>
            </w:r>
            <w:r>
              <w:rPr>
                <w:spacing w:val="1"/>
                <w:sz w:val="24"/>
              </w:rPr>
              <w:t xml:space="preserve"> </w:t>
            </w:r>
            <w:r>
              <w:rPr>
                <w:sz w:val="24"/>
              </w:rPr>
              <w:t>Kong</w:t>
            </w:r>
          </w:p>
        </w:tc>
      </w:tr>
      <w:tr w:rsidR="009D6EF4" w:rsidTr="00192E8F">
        <w:trPr>
          <w:trHeight w:val="789"/>
        </w:trPr>
        <w:tc>
          <w:tcPr>
            <w:tcW w:w="2716" w:type="dxa"/>
          </w:tcPr>
          <w:p w:rsidR="009D6EF4" w:rsidRDefault="0005042A">
            <w:pPr>
              <w:pStyle w:val="TableParagraph"/>
              <w:spacing w:before="141"/>
              <w:rPr>
                <w:sz w:val="24"/>
              </w:rPr>
            </w:pPr>
            <w:proofErr w:type="spellStart"/>
            <w:r>
              <w:rPr>
                <w:sz w:val="24"/>
              </w:rPr>
              <w:t>H</w:t>
            </w:r>
            <w:r w:rsidR="00B70DC0">
              <w:rPr>
                <w:sz w:val="24"/>
              </w:rPr>
              <w:t>ockeyHK</w:t>
            </w:r>
            <w:r>
              <w:rPr>
                <w:sz w:val="24"/>
              </w:rPr>
              <w:t>MS</w:t>
            </w:r>
            <w:proofErr w:type="spellEnd"/>
            <w:r>
              <w:rPr>
                <w:sz w:val="24"/>
              </w:rPr>
              <w:t xml:space="preserve"> -</w:t>
            </w:r>
          </w:p>
        </w:tc>
        <w:tc>
          <w:tcPr>
            <w:tcW w:w="5219" w:type="dxa"/>
          </w:tcPr>
          <w:p w:rsidR="009D6EF4" w:rsidRDefault="0005042A" w:rsidP="007353C7">
            <w:pPr>
              <w:pStyle w:val="TableParagraph"/>
              <w:spacing w:before="140" w:line="223" w:lineRule="auto"/>
              <w:ind w:left="465"/>
              <w:jc w:val="both"/>
              <w:rPr>
                <w:sz w:val="24"/>
              </w:rPr>
            </w:pPr>
            <w:r>
              <w:rPr>
                <w:sz w:val="24"/>
              </w:rPr>
              <w:t xml:space="preserve">The </w:t>
            </w:r>
            <w:r w:rsidR="00B70DC0">
              <w:rPr>
                <w:sz w:val="24"/>
              </w:rPr>
              <w:t xml:space="preserve">Hockey </w:t>
            </w:r>
            <w:r>
              <w:rPr>
                <w:sz w:val="24"/>
              </w:rPr>
              <w:t>Hong Kong</w:t>
            </w:r>
            <w:r w:rsidR="00B70DC0">
              <w:rPr>
                <w:sz w:val="24"/>
              </w:rPr>
              <w:t>, China</w:t>
            </w:r>
            <w:r>
              <w:rPr>
                <w:sz w:val="24"/>
              </w:rPr>
              <w:t xml:space="preserve"> – </w:t>
            </w:r>
            <w:r>
              <w:rPr>
                <w:spacing w:val="-4"/>
                <w:sz w:val="24"/>
              </w:rPr>
              <w:t>Men’s</w:t>
            </w:r>
            <w:r>
              <w:rPr>
                <w:spacing w:val="52"/>
                <w:sz w:val="24"/>
              </w:rPr>
              <w:t xml:space="preserve"> </w:t>
            </w:r>
            <w:r>
              <w:rPr>
                <w:sz w:val="24"/>
              </w:rPr>
              <w:t>Section</w:t>
            </w:r>
          </w:p>
        </w:tc>
      </w:tr>
      <w:tr w:rsidR="009D6EF4" w:rsidTr="00192E8F">
        <w:trPr>
          <w:trHeight w:val="788"/>
        </w:trPr>
        <w:tc>
          <w:tcPr>
            <w:tcW w:w="2716" w:type="dxa"/>
          </w:tcPr>
          <w:p w:rsidR="009D6EF4" w:rsidRDefault="0005042A">
            <w:pPr>
              <w:pStyle w:val="TableParagraph"/>
              <w:spacing w:before="141"/>
              <w:rPr>
                <w:sz w:val="24"/>
              </w:rPr>
            </w:pPr>
            <w:r>
              <w:rPr>
                <w:sz w:val="24"/>
              </w:rPr>
              <w:t>Honorary Secretary -</w:t>
            </w:r>
          </w:p>
        </w:tc>
        <w:tc>
          <w:tcPr>
            <w:tcW w:w="5219" w:type="dxa"/>
          </w:tcPr>
          <w:p w:rsidR="009D6EF4" w:rsidRDefault="0005042A" w:rsidP="007353C7">
            <w:pPr>
              <w:pStyle w:val="TableParagraph"/>
              <w:spacing w:before="137" w:line="223" w:lineRule="auto"/>
              <w:ind w:left="465"/>
              <w:jc w:val="both"/>
              <w:rPr>
                <w:sz w:val="24"/>
              </w:rPr>
            </w:pPr>
            <w:r>
              <w:rPr>
                <w:sz w:val="24"/>
              </w:rPr>
              <w:t xml:space="preserve">The Honorary Secretary of the </w:t>
            </w:r>
            <w:proofErr w:type="spellStart"/>
            <w:r>
              <w:rPr>
                <w:sz w:val="24"/>
              </w:rPr>
              <w:t>H</w:t>
            </w:r>
            <w:r w:rsidR="00C63BCC">
              <w:rPr>
                <w:sz w:val="24"/>
              </w:rPr>
              <w:t>ockeyHK</w:t>
            </w:r>
            <w:r>
              <w:rPr>
                <w:sz w:val="24"/>
              </w:rPr>
              <w:t>MS</w:t>
            </w:r>
            <w:proofErr w:type="spellEnd"/>
            <w:r>
              <w:rPr>
                <w:sz w:val="24"/>
              </w:rPr>
              <w:t xml:space="preserve"> </w:t>
            </w:r>
          </w:p>
        </w:tc>
      </w:tr>
      <w:tr w:rsidR="009D6EF4" w:rsidTr="00192E8F">
        <w:trPr>
          <w:trHeight w:val="807"/>
        </w:trPr>
        <w:tc>
          <w:tcPr>
            <w:tcW w:w="2716" w:type="dxa"/>
          </w:tcPr>
          <w:p w:rsidR="009D6EF4" w:rsidRDefault="0005042A">
            <w:pPr>
              <w:pStyle w:val="TableParagraph"/>
              <w:spacing w:before="140"/>
              <w:rPr>
                <w:sz w:val="24"/>
              </w:rPr>
            </w:pPr>
            <w:r>
              <w:rPr>
                <w:sz w:val="24"/>
              </w:rPr>
              <w:t>Honorary Treasurer -</w:t>
            </w:r>
          </w:p>
        </w:tc>
        <w:tc>
          <w:tcPr>
            <w:tcW w:w="5219" w:type="dxa"/>
          </w:tcPr>
          <w:p w:rsidR="009D6EF4" w:rsidRDefault="0005042A" w:rsidP="007353C7">
            <w:pPr>
              <w:pStyle w:val="TableParagraph"/>
              <w:spacing w:before="141" w:line="220" w:lineRule="auto"/>
              <w:ind w:left="465"/>
              <w:jc w:val="both"/>
              <w:rPr>
                <w:sz w:val="24"/>
              </w:rPr>
            </w:pPr>
            <w:r>
              <w:rPr>
                <w:sz w:val="24"/>
              </w:rPr>
              <w:t xml:space="preserve">The Honorary Treasurer of the </w:t>
            </w:r>
            <w:proofErr w:type="spellStart"/>
            <w:r>
              <w:rPr>
                <w:sz w:val="24"/>
              </w:rPr>
              <w:t>H</w:t>
            </w:r>
            <w:r w:rsidR="00C63BCC">
              <w:rPr>
                <w:sz w:val="24"/>
              </w:rPr>
              <w:t>ockeyHK</w:t>
            </w:r>
            <w:r>
              <w:rPr>
                <w:sz w:val="24"/>
              </w:rPr>
              <w:t>MS</w:t>
            </w:r>
            <w:proofErr w:type="spellEnd"/>
            <w:r>
              <w:rPr>
                <w:sz w:val="24"/>
              </w:rPr>
              <w:t xml:space="preserve"> </w:t>
            </w:r>
          </w:p>
        </w:tc>
      </w:tr>
      <w:tr w:rsidR="009D6EF4" w:rsidTr="00192E8F">
        <w:trPr>
          <w:trHeight w:val="798"/>
        </w:trPr>
        <w:tc>
          <w:tcPr>
            <w:tcW w:w="2716" w:type="dxa"/>
          </w:tcPr>
          <w:p w:rsidR="009D6EF4" w:rsidRDefault="0005042A">
            <w:pPr>
              <w:pStyle w:val="TableParagraph"/>
              <w:spacing w:before="161"/>
              <w:rPr>
                <w:sz w:val="24"/>
              </w:rPr>
            </w:pPr>
            <w:r>
              <w:rPr>
                <w:sz w:val="24"/>
              </w:rPr>
              <w:t xml:space="preserve">Rules of the </w:t>
            </w:r>
            <w:proofErr w:type="spellStart"/>
            <w:r>
              <w:rPr>
                <w:sz w:val="24"/>
              </w:rPr>
              <w:t>H</w:t>
            </w:r>
            <w:r w:rsidR="00C63BCC">
              <w:rPr>
                <w:sz w:val="24"/>
              </w:rPr>
              <w:t>ockeyHK</w:t>
            </w:r>
            <w:proofErr w:type="spellEnd"/>
            <w:r>
              <w:rPr>
                <w:sz w:val="24"/>
              </w:rPr>
              <w:t xml:space="preserve"> -</w:t>
            </w:r>
          </w:p>
        </w:tc>
        <w:tc>
          <w:tcPr>
            <w:tcW w:w="5219" w:type="dxa"/>
          </w:tcPr>
          <w:p w:rsidR="009D6EF4" w:rsidRDefault="0005042A" w:rsidP="007353C7">
            <w:pPr>
              <w:pStyle w:val="TableParagraph"/>
              <w:spacing w:before="162" w:line="220" w:lineRule="auto"/>
              <w:ind w:left="465"/>
              <w:jc w:val="both"/>
              <w:rPr>
                <w:sz w:val="24"/>
              </w:rPr>
            </w:pPr>
            <w:r>
              <w:rPr>
                <w:sz w:val="24"/>
              </w:rPr>
              <w:t xml:space="preserve">The rules promulgated by the </w:t>
            </w:r>
            <w:proofErr w:type="spellStart"/>
            <w:r>
              <w:rPr>
                <w:sz w:val="24"/>
              </w:rPr>
              <w:t>H</w:t>
            </w:r>
            <w:r w:rsidR="00C63BCC">
              <w:rPr>
                <w:sz w:val="24"/>
              </w:rPr>
              <w:t>ockeyHK</w:t>
            </w:r>
            <w:proofErr w:type="spellEnd"/>
            <w:r>
              <w:rPr>
                <w:sz w:val="24"/>
              </w:rPr>
              <w:t xml:space="preserve"> and made available on the website of the </w:t>
            </w:r>
            <w:proofErr w:type="spellStart"/>
            <w:r>
              <w:rPr>
                <w:sz w:val="24"/>
              </w:rPr>
              <w:t>H</w:t>
            </w:r>
            <w:r w:rsidR="00C63BCC">
              <w:rPr>
                <w:sz w:val="24"/>
              </w:rPr>
              <w:t>ockeyHK</w:t>
            </w:r>
            <w:proofErr w:type="spellEnd"/>
          </w:p>
        </w:tc>
      </w:tr>
      <w:tr w:rsidR="009D6EF4" w:rsidTr="00192E8F">
        <w:trPr>
          <w:trHeight w:val="777"/>
        </w:trPr>
        <w:tc>
          <w:tcPr>
            <w:tcW w:w="2716" w:type="dxa"/>
          </w:tcPr>
          <w:p w:rsidR="009D6EF4" w:rsidRDefault="0005042A">
            <w:pPr>
              <w:pStyle w:val="TableParagraph"/>
              <w:spacing w:before="130"/>
              <w:rPr>
                <w:sz w:val="24"/>
              </w:rPr>
            </w:pPr>
            <w:r>
              <w:rPr>
                <w:sz w:val="24"/>
              </w:rPr>
              <w:t>Sub-Committee -</w:t>
            </w:r>
          </w:p>
        </w:tc>
        <w:tc>
          <w:tcPr>
            <w:tcW w:w="5219" w:type="dxa"/>
          </w:tcPr>
          <w:p w:rsidR="009D6EF4" w:rsidRDefault="0005042A" w:rsidP="007353C7">
            <w:pPr>
              <w:pStyle w:val="TableParagraph"/>
              <w:spacing w:before="131" w:line="220" w:lineRule="auto"/>
              <w:ind w:left="465"/>
              <w:jc w:val="both"/>
              <w:rPr>
                <w:sz w:val="24"/>
              </w:rPr>
            </w:pPr>
            <w:r>
              <w:rPr>
                <w:sz w:val="24"/>
              </w:rPr>
              <w:t xml:space="preserve">Any sub-committee created by the </w:t>
            </w:r>
            <w:proofErr w:type="spellStart"/>
            <w:r w:rsidR="00C63BCC">
              <w:rPr>
                <w:sz w:val="24"/>
              </w:rPr>
              <w:t>HockeyHKMS</w:t>
            </w:r>
            <w:proofErr w:type="spellEnd"/>
            <w:r w:rsidR="00C63BCC">
              <w:rPr>
                <w:sz w:val="24"/>
              </w:rPr>
              <w:t xml:space="preserve"> </w:t>
            </w:r>
            <w:r>
              <w:rPr>
                <w:sz w:val="24"/>
              </w:rPr>
              <w:t>Committee pursuant to these Bye-laws</w:t>
            </w:r>
          </w:p>
        </w:tc>
      </w:tr>
      <w:tr w:rsidR="009D6EF4" w:rsidTr="00192E8F">
        <w:trPr>
          <w:trHeight w:val="1205"/>
        </w:trPr>
        <w:tc>
          <w:tcPr>
            <w:tcW w:w="2716" w:type="dxa"/>
          </w:tcPr>
          <w:p w:rsidR="009D6EF4" w:rsidRDefault="0005042A">
            <w:pPr>
              <w:pStyle w:val="TableParagraph"/>
              <w:spacing w:before="140"/>
              <w:rPr>
                <w:sz w:val="24"/>
              </w:rPr>
            </w:pPr>
            <w:r>
              <w:rPr>
                <w:sz w:val="24"/>
              </w:rPr>
              <w:t>Team Officials -</w:t>
            </w:r>
          </w:p>
        </w:tc>
        <w:tc>
          <w:tcPr>
            <w:tcW w:w="5219" w:type="dxa"/>
          </w:tcPr>
          <w:p w:rsidR="009D6EF4" w:rsidRDefault="0005042A" w:rsidP="007353C7">
            <w:pPr>
              <w:pStyle w:val="TableParagraph"/>
              <w:tabs>
                <w:tab w:val="left" w:pos="1581"/>
                <w:tab w:val="left" w:pos="2264"/>
                <w:tab w:val="left" w:pos="3099"/>
                <w:tab w:val="left" w:pos="4205"/>
              </w:tabs>
              <w:spacing w:before="132" w:line="230" w:lineRule="auto"/>
              <w:ind w:left="465" w:right="198"/>
              <w:jc w:val="both"/>
              <w:rPr>
                <w:sz w:val="24"/>
              </w:rPr>
            </w:pPr>
            <w:r>
              <w:rPr>
                <w:sz w:val="24"/>
              </w:rPr>
              <w:t>Captains,</w:t>
            </w:r>
            <w:r>
              <w:rPr>
                <w:sz w:val="24"/>
              </w:rPr>
              <w:tab/>
              <w:t>team</w:t>
            </w:r>
            <w:r>
              <w:rPr>
                <w:sz w:val="24"/>
              </w:rPr>
              <w:tab/>
              <w:t>coach,</w:t>
            </w:r>
            <w:r>
              <w:rPr>
                <w:sz w:val="24"/>
              </w:rPr>
              <w:tab/>
              <w:t>manager,</w:t>
            </w:r>
            <w:r>
              <w:rPr>
                <w:sz w:val="24"/>
              </w:rPr>
              <w:tab/>
            </w:r>
            <w:r>
              <w:rPr>
                <w:spacing w:val="-3"/>
                <w:sz w:val="24"/>
              </w:rPr>
              <w:t xml:space="preserve">assistant </w:t>
            </w:r>
            <w:r>
              <w:rPr>
                <w:sz w:val="24"/>
              </w:rPr>
              <w:t xml:space="preserve">manager, trainer or doctor/physiotherapist Those   nominated   or   designated   </w:t>
            </w:r>
            <w:proofErr w:type="gramStart"/>
            <w:r>
              <w:rPr>
                <w:sz w:val="24"/>
              </w:rPr>
              <w:t xml:space="preserve">to </w:t>
            </w:r>
            <w:r>
              <w:rPr>
                <w:spacing w:val="3"/>
                <w:sz w:val="24"/>
              </w:rPr>
              <w:t xml:space="preserve"> </w:t>
            </w:r>
            <w:r w:rsidR="00C63BCC">
              <w:rPr>
                <w:sz w:val="24"/>
              </w:rPr>
              <w:t>officiate</w:t>
            </w:r>
            <w:proofErr w:type="gramEnd"/>
            <w:r w:rsidR="00C63BCC">
              <w:rPr>
                <w:sz w:val="24"/>
              </w:rPr>
              <w:t xml:space="preserve"> </w:t>
            </w:r>
            <w:r>
              <w:rPr>
                <w:sz w:val="24"/>
              </w:rPr>
              <w:t>matches held under the auspices of the</w:t>
            </w:r>
            <w:r>
              <w:rPr>
                <w:spacing w:val="-6"/>
                <w:sz w:val="24"/>
              </w:rPr>
              <w:t xml:space="preserve"> </w:t>
            </w:r>
            <w:proofErr w:type="spellStart"/>
            <w:r>
              <w:rPr>
                <w:sz w:val="24"/>
              </w:rPr>
              <w:t>H</w:t>
            </w:r>
            <w:r w:rsidR="00C63BCC">
              <w:rPr>
                <w:sz w:val="24"/>
              </w:rPr>
              <w:t>ockeyHK</w:t>
            </w:r>
            <w:proofErr w:type="spellEnd"/>
          </w:p>
        </w:tc>
      </w:tr>
    </w:tbl>
    <w:p w:rsidR="009D6EF4" w:rsidRDefault="009D6EF4">
      <w:pPr>
        <w:rPr>
          <w:b/>
          <w:sz w:val="20"/>
        </w:rPr>
      </w:pPr>
    </w:p>
    <w:p w:rsidR="009D6EF4" w:rsidRDefault="009D6EF4">
      <w:pPr>
        <w:spacing w:after="1"/>
        <w:rPr>
          <w:b/>
          <w:sz w:val="27"/>
        </w:rPr>
      </w:pPr>
    </w:p>
    <w:tbl>
      <w:tblPr>
        <w:tblStyle w:val="TableNormal"/>
        <w:tblW w:w="0" w:type="auto"/>
        <w:tblInd w:w="275" w:type="dxa"/>
        <w:tblLayout w:type="fixed"/>
        <w:tblLook w:val="01E0" w:firstRow="1" w:lastRow="1" w:firstColumn="1" w:lastColumn="1" w:noHBand="0" w:noVBand="0"/>
      </w:tblPr>
      <w:tblGrid>
        <w:gridCol w:w="807"/>
        <w:gridCol w:w="8352"/>
      </w:tblGrid>
      <w:tr w:rsidR="009D6EF4">
        <w:trPr>
          <w:trHeight w:val="852"/>
        </w:trPr>
        <w:tc>
          <w:tcPr>
            <w:tcW w:w="807" w:type="dxa"/>
          </w:tcPr>
          <w:p w:rsidR="009D6EF4" w:rsidRDefault="0005042A">
            <w:pPr>
              <w:pStyle w:val="TableParagraph"/>
              <w:spacing w:line="266" w:lineRule="exact"/>
              <w:ind w:left="0" w:right="165"/>
              <w:jc w:val="right"/>
              <w:rPr>
                <w:sz w:val="24"/>
              </w:rPr>
            </w:pPr>
            <w:r>
              <w:rPr>
                <w:sz w:val="24"/>
              </w:rPr>
              <w:t>2.2</w:t>
            </w:r>
          </w:p>
        </w:tc>
        <w:tc>
          <w:tcPr>
            <w:tcW w:w="8352" w:type="dxa"/>
          </w:tcPr>
          <w:p w:rsidR="009D6EF4" w:rsidRDefault="0005042A">
            <w:pPr>
              <w:pStyle w:val="TableParagraph"/>
              <w:spacing w:line="312" w:lineRule="auto"/>
              <w:ind w:left="168" w:right="286"/>
              <w:rPr>
                <w:sz w:val="24"/>
              </w:rPr>
            </w:pPr>
            <w:proofErr w:type="spellStart"/>
            <w:r>
              <w:rPr>
                <w:sz w:val="24"/>
              </w:rPr>
              <w:t>Capitalised</w:t>
            </w:r>
            <w:proofErr w:type="spellEnd"/>
            <w:r>
              <w:rPr>
                <w:sz w:val="24"/>
              </w:rPr>
              <w:t xml:space="preserve"> terms used herein that are not defined shall have the meaning ascribed to such term in the Articles of Association.</w:t>
            </w:r>
          </w:p>
        </w:tc>
      </w:tr>
      <w:tr w:rsidR="009D6EF4">
        <w:trPr>
          <w:trHeight w:val="720"/>
        </w:trPr>
        <w:tc>
          <w:tcPr>
            <w:tcW w:w="807" w:type="dxa"/>
          </w:tcPr>
          <w:p w:rsidR="009D6EF4" w:rsidRDefault="0005042A">
            <w:pPr>
              <w:pStyle w:val="TableParagraph"/>
              <w:spacing w:before="217"/>
              <w:ind w:left="0" w:right="165"/>
              <w:jc w:val="right"/>
              <w:rPr>
                <w:sz w:val="24"/>
              </w:rPr>
            </w:pPr>
            <w:r>
              <w:rPr>
                <w:sz w:val="24"/>
              </w:rPr>
              <w:t>2.3</w:t>
            </w:r>
          </w:p>
        </w:tc>
        <w:tc>
          <w:tcPr>
            <w:tcW w:w="8352" w:type="dxa"/>
          </w:tcPr>
          <w:p w:rsidR="009D6EF4" w:rsidRDefault="0005042A">
            <w:pPr>
              <w:pStyle w:val="TableParagraph"/>
              <w:spacing w:before="217"/>
              <w:ind w:left="168"/>
              <w:rPr>
                <w:sz w:val="24"/>
              </w:rPr>
            </w:pPr>
            <w:r>
              <w:rPr>
                <w:sz w:val="24"/>
              </w:rPr>
              <w:t>Words denoting the singular shall include the plural and vice versa.</w:t>
            </w:r>
          </w:p>
        </w:tc>
      </w:tr>
      <w:tr w:rsidR="009D6EF4">
        <w:trPr>
          <w:trHeight w:val="1799"/>
        </w:trPr>
        <w:tc>
          <w:tcPr>
            <w:tcW w:w="807" w:type="dxa"/>
          </w:tcPr>
          <w:p w:rsidR="009D6EF4" w:rsidRDefault="0005042A">
            <w:pPr>
              <w:pStyle w:val="TableParagraph"/>
              <w:spacing w:before="217"/>
              <w:ind w:left="0" w:right="165"/>
              <w:jc w:val="right"/>
              <w:rPr>
                <w:sz w:val="24"/>
              </w:rPr>
            </w:pPr>
            <w:r>
              <w:rPr>
                <w:sz w:val="24"/>
              </w:rPr>
              <w:t>2.4</w:t>
            </w:r>
          </w:p>
        </w:tc>
        <w:tc>
          <w:tcPr>
            <w:tcW w:w="8352" w:type="dxa"/>
          </w:tcPr>
          <w:p w:rsidR="009D6EF4" w:rsidRDefault="0005042A">
            <w:pPr>
              <w:pStyle w:val="TableParagraph"/>
              <w:spacing w:before="217" w:line="312" w:lineRule="auto"/>
              <w:ind w:left="386" w:right="390"/>
              <w:jc w:val="both"/>
              <w:rPr>
                <w:sz w:val="24"/>
              </w:rPr>
            </w:pPr>
            <w:r>
              <w:rPr>
                <w:sz w:val="24"/>
              </w:rPr>
              <w:t>References to any articles, rules, regulations, bye-laws or any other documents shall</w:t>
            </w:r>
            <w:r>
              <w:rPr>
                <w:spacing w:val="-13"/>
                <w:sz w:val="24"/>
              </w:rPr>
              <w:t xml:space="preserve"> </w:t>
            </w:r>
            <w:r>
              <w:rPr>
                <w:sz w:val="24"/>
              </w:rPr>
              <w:t>be</w:t>
            </w:r>
            <w:r>
              <w:rPr>
                <w:spacing w:val="-14"/>
                <w:sz w:val="24"/>
              </w:rPr>
              <w:t xml:space="preserve"> </w:t>
            </w:r>
            <w:r>
              <w:rPr>
                <w:sz w:val="24"/>
              </w:rPr>
              <w:t>construed</w:t>
            </w:r>
            <w:r>
              <w:rPr>
                <w:spacing w:val="-11"/>
                <w:sz w:val="24"/>
              </w:rPr>
              <w:t xml:space="preserve"> </w:t>
            </w:r>
            <w:r>
              <w:rPr>
                <w:sz w:val="24"/>
              </w:rPr>
              <w:t>as</w:t>
            </w:r>
            <w:r>
              <w:rPr>
                <w:spacing w:val="-13"/>
                <w:sz w:val="24"/>
              </w:rPr>
              <w:t xml:space="preserve"> </w:t>
            </w:r>
            <w:r>
              <w:rPr>
                <w:sz w:val="24"/>
              </w:rPr>
              <w:t>relating</w:t>
            </w:r>
            <w:r>
              <w:rPr>
                <w:spacing w:val="-13"/>
                <w:sz w:val="24"/>
              </w:rPr>
              <w:t xml:space="preserve"> </w:t>
            </w:r>
            <w:r>
              <w:rPr>
                <w:sz w:val="24"/>
              </w:rPr>
              <w:t>to</w:t>
            </w:r>
            <w:r>
              <w:rPr>
                <w:spacing w:val="-12"/>
                <w:sz w:val="24"/>
              </w:rPr>
              <w:t xml:space="preserve"> </w:t>
            </w:r>
            <w:r>
              <w:rPr>
                <w:sz w:val="24"/>
              </w:rPr>
              <w:t>such</w:t>
            </w:r>
            <w:r>
              <w:rPr>
                <w:spacing w:val="-13"/>
                <w:sz w:val="24"/>
              </w:rPr>
              <w:t xml:space="preserve"> </w:t>
            </w:r>
            <w:r>
              <w:rPr>
                <w:sz w:val="24"/>
              </w:rPr>
              <w:t>articles,</w:t>
            </w:r>
            <w:r>
              <w:rPr>
                <w:spacing w:val="-11"/>
                <w:sz w:val="24"/>
              </w:rPr>
              <w:t xml:space="preserve"> </w:t>
            </w:r>
            <w:r>
              <w:rPr>
                <w:sz w:val="24"/>
              </w:rPr>
              <w:t>rules,</w:t>
            </w:r>
            <w:r>
              <w:rPr>
                <w:spacing w:val="-11"/>
                <w:sz w:val="24"/>
              </w:rPr>
              <w:t xml:space="preserve"> </w:t>
            </w:r>
            <w:r>
              <w:rPr>
                <w:sz w:val="24"/>
              </w:rPr>
              <w:t>regulations,</w:t>
            </w:r>
            <w:r>
              <w:rPr>
                <w:spacing w:val="-10"/>
                <w:sz w:val="24"/>
              </w:rPr>
              <w:t xml:space="preserve"> </w:t>
            </w:r>
            <w:r>
              <w:rPr>
                <w:sz w:val="24"/>
              </w:rPr>
              <w:t>bye-laws</w:t>
            </w:r>
            <w:r>
              <w:rPr>
                <w:spacing w:val="-14"/>
                <w:sz w:val="24"/>
              </w:rPr>
              <w:t xml:space="preserve"> </w:t>
            </w:r>
            <w:r>
              <w:rPr>
                <w:sz w:val="24"/>
              </w:rPr>
              <w:t>or</w:t>
            </w:r>
            <w:r>
              <w:rPr>
                <w:spacing w:val="-14"/>
                <w:sz w:val="24"/>
              </w:rPr>
              <w:t xml:space="preserve"> </w:t>
            </w:r>
            <w:r>
              <w:rPr>
                <w:sz w:val="24"/>
              </w:rPr>
              <w:t>any other</w:t>
            </w:r>
            <w:r>
              <w:rPr>
                <w:spacing w:val="-15"/>
                <w:sz w:val="24"/>
              </w:rPr>
              <w:t xml:space="preserve"> </w:t>
            </w:r>
            <w:r>
              <w:rPr>
                <w:sz w:val="24"/>
              </w:rPr>
              <w:t>documents</w:t>
            </w:r>
            <w:r>
              <w:rPr>
                <w:spacing w:val="-13"/>
                <w:sz w:val="24"/>
              </w:rPr>
              <w:t xml:space="preserve"> </w:t>
            </w:r>
            <w:r>
              <w:rPr>
                <w:sz w:val="24"/>
              </w:rPr>
              <w:t>as</w:t>
            </w:r>
            <w:r>
              <w:rPr>
                <w:spacing w:val="-13"/>
                <w:sz w:val="24"/>
              </w:rPr>
              <w:t xml:space="preserve"> </w:t>
            </w:r>
            <w:r>
              <w:rPr>
                <w:sz w:val="24"/>
              </w:rPr>
              <w:t>amended,</w:t>
            </w:r>
            <w:r>
              <w:rPr>
                <w:spacing w:val="-13"/>
                <w:sz w:val="24"/>
              </w:rPr>
              <w:t xml:space="preserve"> </w:t>
            </w:r>
            <w:r>
              <w:rPr>
                <w:sz w:val="24"/>
              </w:rPr>
              <w:t>supplemented,</w:t>
            </w:r>
            <w:r>
              <w:rPr>
                <w:spacing w:val="-13"/>
                <w:sz w:val="24"/>
              </w:rPr>
              <w:t xml:space="preserve"> </w:t>
            </w:r>
            <w:r>
              <w:rPr>
                <w:sz w:val="24"/>
              </w:rPr>
              <w:t>amended</w:t>
            </w:r>
            <w:r>
              <w:rPr>
                <w:spacing w:val="-13"/>
                <w:sz w:val="24"/>
              </w:rPr>
              <w:t xml:space="preserve"> </w:t>
            </w:r>
            <w:r>
              <w:rPr>
                <w:sz w:val="24"/>
              </w:rPr>
              <w:t>and</w:t>
            </w:r>
            <w:r>
              <w:rPr>
                <w:spacing w:val="-13"/>
                <w:sz w:val="24"/>
              </w:rPr>
              <w:t xml:space="preserve"> </w:t>
            </w:r>
            <w:r>
              <w:rPr>
                <w:sz w:val="24"/>
              </w:rPr>
              <w:t>restated</w:t>
            </w:r>
            <w:r>
              <w:rPr>
                <w:spacing w:val="-13"/>
                <w:sz w:val="24"/>
              </w:rPr>
              <w:t xml:space="preserve"> </w:t>
            </w:r>
            <w:r>
              <w:rPr>
                <w:sz w:val="24"/>
              </w:rPr>
              <w:t>or</w:t>
            </w:r>
            <w:r>
              <w:rPr>
                <w:spacing w:val="-13"/>
                <w:sz w:val="24"/>
              </w:rPr>
              <w:t xml:space="preserve"> </w:t>
            </w:r>
            <w:r>
              <w:rPr>
                <w:sz w:val="24"/>
              </w:rPr>
              <w:t>otherwise modified from time to time.</w:t>
            </w:r>
          </w:p>
        </w:tc>
      </w:tr>
      <w:tr w:rsidR="009D6EF4">
        <w:trPr>
          <w:trHeight w:val="721"/>
        </w:trPr>
        <w:tc>
          <w:tcPr>
            <w:tcW w:w="807" w:type="dxa"/>
          </w:tcPr>
          <w:p w:rsidR="009D6EF4" w:rsidRDefault="0005042A">
            <w:pPr>
              <w:pStyle w:val="TableParagraph"/>
              <w:spacing w:before="218"/>
              <w:rPr>
                <w:b/>
                <w:sz w:val="24"/>
              </w:rPr>
            </w:pPr>
            <w:r>
              <w:rPr>
                <w:b/>
                <w:sz w:val="24"/>
              </w:rPr>
              <w:t>3.</w:t>
            </w:r>
          </w:p>
        </w:tc>
        <w:tc>
          <w:tcPr>
            <w:tcW w:w="8352" w:type="dxa"/>
          </w:tcPr>
          <w:p w:rsidR="009D6EF4" w:rsidRDefault="0005042A">
            <w:pPr>
              <w:pStyle w:val="TableParagraph"/>
              <w:spacing w:before="218"/>
              <w:ind w:left="278"/>
              <w:rPr>
                <w:b/>
                <w:sz w:val="24"/>
              </w:rPr>
            </w:pPr>
            <w:r>
              <w:rPr>
                <w:b/>
                <w:sz w:val="24"/>
              </w:rPr>
              <w:t>MEMBERSHIP</w:t>
            </w:r>
          </w:p>
        </w:tc>
      </w:tr>
      <w:tr w:rsidR="009D6EF4">
        <w:trPr>
          <w:trHeight w:val="858"/>
        </w:trPr>
        <w:tc>
          <w:tcPr>
            <w:tcW w:w="807" w:type="dxa"/>
          </w:tcPr>
          <w:p w:rsidR="009D6EF4" w:rsidRDefault="0005042A">
            <w:pPr>
              <w:pStyle w:val="TableParagraph"/>
              <w:spacing w:before="217"/>
              <w:ind w:left="0" w:right="165"/>
              <w:jc w:val="right"/>
              <w:rPr>
                <w:sz w:val="24"/>
              </w:rPr>
            </w:pPr>
            <w:r>
              <w:rPr>
                <w:sz w:val="24"/>
              </w:rPr>
              <w:t>3.1</w:t>
            </w:r>
          </w:p>
        </w:tc>
        <w:tc>
          <w:tcPr>
            <w:tcW w:w="8352" w:type="dxa"/>
          </w:tcPr>
          <w:p w:rsidR="009D6EF4" w:rsidRDefault="0005042A">
            <w:pPr>
              <w:pStyle w:val="TableParagraph"/>
              <w:spacing w:before="217"/>
              <w:ind w:left="386"/>
              <w:rPr>
                <w:sz w:val="24"/>
              </w:rPr>
            </w:pPr>
            <w:r>
              <w:rPr>
                <w:sz w:val="24"/>
              </w:rPr>
              <w:t xml:space="preserve">Membership of the </w:t>
            </w:r>
            <w:proofErr w:type="spellStart"/>
            <w:r>
              <w:rPr>
                <w:sz w:val="24"/>
              </w:rPr>
              <w:t>H</w:t>
            </w:r>
            <w:r w:rsidR="00C63BCC">
              <w:rPr>
                <w:sz w:val="24"/>
              </w:rPr>
              <w:t>ockeyHK</w:t>
            </w:r>
            <w:r>
              <w:rPr>
                <w:sz w:val="24"/>
              </w:rPr>
              <w:t>MS</w:t>
            </w:r>
            <w:proofErr w:type="spellEnd"/>
            <w:r>
              <w:rPr>
                <w:sz w:val="24"/>
              </w:rPr>
              <w:t xml:space="preserve"> shall be by the joint invitation of the </w:t>
            </w:r>
            <w:r w:rsidR="00C63BCC">
              <w:rPr>
                <w:sz w:val="24"/>
              </w:rPr>
              <w:t xml:space="preserve">Hockey HK </w:t>
            </w:r>
            <w:r>
              <w:rPr>
                <w:sz w:val="24"/>
              </w:rPr>
              <w:t xml:space="preserve">Council and the </w:t>
            </w:r>
            <w:proofErr w:type="spellStart"/>
            <w:r w:rsidR="00C63BCC">
              <w:rPr>
                <w:sz w:val="24"/>
              </w:rPr>
              <w:t>HockeyHKMS</w:t>
            </w:r>
            <w:proofErr w:type="spellEnd"/>
            <w:r w:rsidR="00C63BCC">
              <w:rPr>
                <w:sz w:val="24"/>
              </w:rPr>
              <w:t xml:space="preserve"> </w:t>
            </w:r>
            <w:r>
              <w:rPr>
                <w:sz w:val="24"/>
              </w:rPr>
              <w:t>Committee.</w:t>
            </w:r>
          </w:p>
        </w:tc>
      </w:tr>
      <w:tr w:rsidR="009D6EF4">
        <w:trPr>
          <w:trHeight w:val="1432"/>
        </w:trPr>
        <w:tc>
          <w:tcPr>
            <w:tcW w:w="807" w:type="dxa"/>
          </w:tcPr>
          <w:p w:rsidR="009D6EF4" w:rsidRDefault="0005042A">
            <w:pPr>
              <w:pStyle w:val="TableParagraph"/>
              <w:spacing w:before="79"/>
              <w:ind w:left="0" w:right="165"/>
              <w:jc w:val="right"/>
              <w:rPr>
                <w:sz w:val="24"/>
              </w:rPr>
            </w:pPr>
            <w:r>
              <w:rPr>
                <w:sz w:val="24"/>
              </w:rPr>
              <w:t>3.2</w:t>
            </w:r>
          </w:p>
        </w:tc>
        <w:tc>
          <w:tcPr>
            <w:tcW w:w="8352" w:type="dxa"/>
          </w:tcPr>
          <w:p w:rsidR="009D6EF4" w:rsidRDefault="0005042A">
            <w:pPr>
              <w:pStyle w:val="TableParagraph"/>
              <w:spacing w:before="79" w:line="312" w:lineRule="auto"/>
              <w:ind w:left="386" w:right="375"/>
              <w:jc w:val="both"/>
              <w:rPr>
                <w:sz w:val="24"/>
              </w:rPr>
            </w:pPr>
            <w:r>
              <w:rPr>
                <w:sz w:val="24"/>
              </w:rPr>
              <w:t>Existing clubs actively involved in the playing of men’s hockey in Hong Kong and in compliance with all rules, regulations, articles, bye-laws, codes of conduct and</w:t>
            </w:r>
            <w:r>
              <w:rPr>
                <w:spacing w:val="51"/>
                <w:sz w:val="24"/>
              </w:rPr>
              <w:t xml:space="preserve"> </w:t>
            </w:r>
            <w:r>
              <w:rPr>
                <w:sz w:val="24"/>
              </w:rPr>
              <w:t>any other</w:t>
            </w:r>
            <w:r>
              <w:rPr>
                <w:spacing w:val="51"/>
                <w:sz w:val="24"/>
              </w:rPr>
              <w:t xml:space="preserve"> </w:t>
            </w:r>
            <w:r>
              <w:rPr>
                <w:sz w:val="24"/>
              </w:rPr>
              <w:t>equivalent published by</w:t>
            </w:r>
            <w:r>
              <w:rPr>
                <w:spacing w:val="51"/>
                <w:sz w:val="24"/>
              </w:rPr>
              <w:t xml:space="preserve"> </w:t>
            </w:r>
            <w:r>
              <w:rPr>
                <w:sz w:val="24"/>
              </w:rPr>
              <w:t xml:space="preserve">the </w:t>
            </w:r>
            <w:proofErr w:type="spellStart"/>
            <w:r>
              <w:rPr>
                <w:sz w:val="24"/>
              </w:rPr>
              <w:t>H</w:t>
            </w:r>
            <w:r w:rsidR="00AD193A">
              <w:rPr>
                <w:sz w:val="24"/>
              </w:rPr>
              <w:t>ockeyHK</w:t>
            </w:r>
            <w:proofErr w:type="spellEnd"/>
            <w:r>
              <w:rPr>
                <w:sz w:val="24"/>
              </w:rPr>
              <w:t xml:space="preserve"> or any Section</w:t>
            </w:r>
          </w:p>
          <w:p w:rsidR="009D6EF4" w:rsidRDefault="0005042A">
            <w:pPr>
              <w:pStyle w:val="TableParagraph"/>
              <w:spacing w:before="1" w:line="256" w:lineRule="exact"/>
              <w:ind w:left="386"/>
              <w:jc w:val="both"/>
              <w:rPr>
                <w:sz w:val="24"/>
              </w:rPr>
            </w:pPr>
            <w:r>
              <w:rPr>
                <w:sz w:val="24"/>
              </w:rPr>
              <w:t xml:space="preserve">thereof, shall be eligible to be invited to become affiliated to the </w:t>
            </w:r>
            <w:proofErr w:type="spellStart"/>
            <w:r>
              <w:rPr>
                <w:sz w:val="24"/>
              </w:rPr>
              <w:t>H</w:t>
            </w:r>
            <w:r w:rsidR="007353C7">
              <w:rPr>
                <w:sz w:val="24"/>
              </w:rPr>
              <w:t>ockeyHK</w:t>
            </w:r>
            <w:r>
              <w:rPr>
                <w:sz w:val="24"/>
              </w:rPr>
              <w:t>MS</w:t>
            </w:r>
            <w:proofErr w:type="spellEnd"/>
          </w:p>
        </w:tc>
      </w:tr>
    </w:tbl>
    <w:p w:rsidR="009D6EF4" w:rsidRDefault="009D6EF4">
      <w:pPr>
        <w:spacing w:line="256" w:lineRule="exact"/>
        <w:jc w:val="both"/>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395" w:type="dxa"/>
        <w:tblLayout w:type="fixed"/>
        <w:tblLook w:val="01E0" w:firstRow="1" w:lastRow="1" w:firstColumn="1" w:lastColumn="1" w:noHBand="0" w:noVBand="0"/>
      </w:tblPr>
      <w:tblGrid>
        <w:gridCol w:w="796"/>
        <w:gridCol w:w="8051"/>
      </w:tblGrid>
      <w:tr w:rsidR="009D6EF4">
        <w:trPr>
          <w:trHeight w:val="1926"/>
        </w:trPr>
        <w:tc>
          <w:tcPr>
            <w:tcW w:w="796" w:type="dxa"/>
          </w:tcPr>
          <w:p w:rsidR="009D6EF4" w:rsidRDefault="0005042A">
            <w:pPr>
              <w:pStyle w:val="TableParagraph"/>
              <w:spacing w:line="266" w:lineRule="exact"/>
              <w:ind w:left="219"/>
              <w:rPr>
                <w:sz w:val="24"/>
              </w:rPr>
            </w:pPr>
            <w:r>
              <w:rPr>
                <w:sz w:val="24"/>
              </w:rPr>
              <w:t>3.3</w:t>
            </w:r>
          </w:p>
        </w:tc>
        <w:tc>
          <w:tcPr>
            <w:tcW w:w="8051" w:type="dxa"/>
          </w:tcPr>
          <w:p w:rsidR="009D6EF4" w:rsidRDefault="0005042A">
            <w:pPr>
              <w:pStyle w:val="TableParagraph"/>
              <w:spacing w:line="312" w:lineRule="auto"/>
              <w:ind w:left="277" w:right="197"/>
              <w:jc w:val="both"/>
              <w:rPr>
                <w:sz w:val="24"/>
              </w:rPr>
            </w:pPr>
            <w:r>
              <w:rPr>
                <w:sz w:val="24"/>
              </w:rPr>
              <w:t xml:space="preserve">New clubs wishing to participate in the </w:t>
            </w:r>
            <w:proofErr w:type="spellStart"/>
            <w:r>
              <w:rPr>
                <w:spacing w:val="-5"/>
                <w:sz w:val="24"/>
              </w:rPr>
              <w:t>H</w:t>
            </w:r>
            <w:r w:rsidR="007353C7">
              <w:rPr>
                <w:spacing w:val="-5"/>
                <w:sz w:val="24"/>
              </w:rPr>
              <w:t>ockeyHK</w:t>
            </w:r>
            <w:r>
              <w:rPr>
                <w:spacing w:val="-5"/>
                <w:sz w:val="24"/>
              </w:rPr>
              <w:t>MS</w:t>
            </w:r>
            <w:proofErr w:type="spellEnd"/>
            <w:r>
              <w:rPr>
                <w:spacing w:val="-5"/>
                <w:sz w:val="24"/>
              </w:rPr>
              <w:t xml:space="preserve"> </w:t>
            </w:r>
            <w:r>
              <w:rPr>
                <w:sz w:val="24"/>
              </w:rPr>
              <w:t>league may apply in</w:t>
            </w:r>
            <w:r>
              <w:rPr>
                <w:spacing w:val="-19"/>
                <w:sz w:val="24"/>
              </w:rPr>
              <w:t xml:space="preserve"> </w:t>
            </w:r>
            <w:r>
              <w:rPr>
                <w:sz w:val="24"/>
              </w:rPr>
              <w:t>writing to</w:t>
            </w:r>
            <w:r>
              <w:rPr>
                <w:spacing w:val="-8"/>
                <w:sz w:val="24"/>
              </w:rPr>
              <w:t xml:space="preserve"> </w:t>
            </w:r>
            <w:r>
              <w:rPr>
                <w:sz w:val="24"/>
              </w:rPr>
              <w:t>be</w:t>
            </w:r>
            <w:r>
              <w:rPr>
                <w:spacing w:val="-10"/>
                <w:sz w:val="24"/>
              </w:rPr>
              <w:t xml:space="preserve"> </w:t>
            </w:r>
            <w:r>
              <w:rPr>
                <w:sz w:val="24"/>
              </w:rPr>
              <w:t>invited</w:t>
            </w:r>
            <w:r>
              <w:rPr>
                <w:spacing w:val="-9"/>
                <w:sz w:val="24"/>
              </w:rPr>
              <w:t xml:space="preserve"> </w:t>
            </w:r>
            <w:r>
              <w:rPr>
                <w:sz w:val="24"/>
              </w:rPr>
              <w:t>to</w:t>
            </w:r>
            <w:r>
              <w:rPr>
                <w:spacing w:val="-7"/>
                <w:sz w:val="24"/>
              </w:rPr>
              <w:t xml:space="preserve"> </w:t>
            </w:r>
            <w:r>
              <w:rPr>
                <w:sz w:val="24"/>
              </w:rPr>
              <w:t>become</w:t>
            </w:r>
            <w:r>
              <w:rPr>
                <w:spacing w:val="-9"/>
                <w:sz w:val="24"/>
              </w:rPr>
              <w:t xml:space="preserve"> </w:t>
            </w:r>
            <w:r>
              <w:rPr>
                <w:sz w:val="24"/>
              </w:rPr>
              <w:t>affiliated</w:t>
            </w:r>
            <w:r>
              <w:rPr>
                <w:spacing w:val="-9"/>
                <w:sz w:val="24"/>
              </w:rPr>
              <w:t xml:space="preserve"> </w:t>
            </w:r>
            <w:r>
              <w:rPr>
                <w:sz w:val="24"/>
              </w:rPr>
              <w:t>to</w:t>
            </w:r>
            <w:r>
              <w:rPr>
                <w:spacing w:val="-7"/>
                <w:sz w:val="24"/>
              </w:rPr>
              <w:t xml:space="preserve"> </w:t>
            </w:r>
            <w:r>
              <w:rPr>
                <w:sz w:val="24"/>
              </w:rPr>
              <w:t>the</w:t>
            </w:r>
            <w:r>
              <w:rPr>
                <w:spacing w:val="-7"/>
                <w:sz w:val="24"/>
              </w:rPr>
              <w:t xml:space="preserve"> </w:t>
            </w:r>
            <w:proofErr w:type="spellStart"/>
            <w:r>
              <w:rPr>
                <w:spacing w:val="-3"/>
                <w:sz w:val="24"/>
              </w:rPr>
              <w:t>H</w:t>
            </w:r>
            <w:r w:rsidR="007353C7">
              <w:rPr>
                <w:spacing w:val="-3"/>
                <w:sz w:val="24"/>
              </w:rPr>
              <w:t>ockeyHK</w:t>
            </w:r>
            <w:r>
              <w:rPr>
                <w:spacing w:val="-3"/>
                <w:sz w:val="24"/>
              </w:rPr>
              <w:t>MS</w:t>
            </w:r>
            <w:proofErr w:type="spellEnd"/>
            <w:r>
              <w:rPr>
                <w:spacing w:val="-3"/>
                <w:sz w:val="24"/>
              </w:rPr>
              <w:t>.</w:t>
            </w:r>
            <w:r>
              <w:rPr>
                <w:spacing w:val="-13"/>
                <w:sz w:val="24"/>
              </w:rPr>
              <w:t xml:space="preserve"> </w:t>
            </w:r>
            <w:r>
              <w:rPr>
                <w:sz w:val="24"/>
              </w:rPr>
              <w:t>Such</w:t>
            </w:r>
            <w:r>
              <w:rPr>
                <w:spacing w:val="-8"/>
                <w:sz w:val="24"/>
              </w:rPr>
              <w:t xml:space="preserve"> </w:t>
            </w:r>
            <w:r>
              <w:rPr>
                <w:sz w:val="24"/>
              </w:rPr>
              <w:t>applications</w:t>
            </w:r>
            <w:r>
              <w:rPr>
                <w:spacing w:val="-8"/>
                <w:sz w:val="24"/>
              </w:rPr>
              <w:t xml:space="preserve"> </w:t>
            </w:r>
            <w:r>
              <w:rPr>
                <w:sz w:val="24"/>
              </w:rPr>
              <w:t>should</w:t>
            </w:r>
            <w:r>
              <w:rPr>
                <w:spacing w:val="-9"/>
                <w:sz w:val="24"/>
              </w:rPr>
              <w:t xml:space="preserve"> </w:t>
            </w:r>
            <w:r>
              <w:rPr>
                <w:sz w:val="24"/>
              </w:rPr>
              <w:t>be accompanied</w:t>
            </w:r>
            <w:r>
              <w:rPr>
                <w:spacing w:val="-4"/>
                <w:sz w:val="24"/>
              </w:rPr>
              <w:t xml:space="preserve"> </w:t>
            </w:r>
            <w:r>
              <w:rPr>
                <w:sz w:val="24"/>
              </w:rPr>
              <w:t>by</w:t>
            </w:r>
            <w:r>
              <w:rPr>
                <w:spacing w:val="-4"/>
                <w:sz w:val="24"/>
              </w:rPr>
              <w:t xml:space="preserve"> </w:t>
            </w:r>
            <w:r>
              <w:rPr>
                <w:sz w:val="24"/>
              </w:rPr>
              <w:t>a</w:t>
            </w:r>
            <w:r>
              <w:rPr>
                <w:spacing w:val="-5"/>
                <w:sz w:val="24"/>
              </w:rPr>
              <w:t xml:space="preserve"> </w:t>
            </w:r>
            <w:r>
              <w:rPr>
                <w:sz w:val="24"/>
              </w:rPr>
              <w:t>deposit</w:t>
            </w:r>
            <w:r>
              <w:rPr>
                <w:spacing w:val="-3"/>
                <w:sz w:val="24"/>
              </w:rPr>
              <w:t xml:space="preserve"> </w:t>
            </w:r>
            <w:r>
              <w:rPr>
                <w:sz w:val="24"/>
              </w:rPr>
              <w:t>as</w:t>
            </w:r>
            <w:r>
              <w:rPr>
                <w:spacing w:val="-3"/>
                <w:sz w:val="24"/>
              </w:rPr>
              <w:t xml:space="preserve"> </w:t>
            </w:r>
            <w:r>
              <w:rPr>
                <w:sz w:val="24"/>
              </w:rPr>
              <w:t>set</w:t>
            </w:r>
            <w:r>
              <w:rPr>
                <w:spacing w:val="-3"/>
                <w:sz w:val="24"/>
              </w:rPr>
              <w:t xml:space="preserve"> </w:t>
            </w:r>
            <w:r>
              <w:rPr>
                <w:sz w:val="24"/>
              </w:rPr>
              <w:t>out</w:t>
            </w:r>
            <w:r>
              <w:rPr>
                <w:spacing w:val="-6"/>
                <w:sz w:val="24"/>
              </w:rPr>
              <w:t xml:space="preserve"> </w:t>
            </w:r>
            <w:r>
              <w:rPr>
                <w:sz w:val="24"/>
              </w:rPr>
              <w:t>in</w:t>
            </w:r>
            <w:r>
              <w:rPr>
                <w:spacing w:val="-6"/>
                <w:sz w:val="24"/>
              </w:rPr>
              <w:t xml:space="preserve"> </w:t>
            </w:r>
            <w:r>
              <w:rPr>
                <w:sz w:val="24"/>
              </w:rPr>
              <w:t>bye-law</w:t>
            </w:r>
            <w:r>
              <w:rPr>
                <w:spacing w:val="-4"/>
                <w:sz w:val="24"/>
              </w:rPr>
              <w:t xml:space="preserve"> </w:t>
            </w:r>
            <w:r>
              <w:rPr>
                <w:sz w:val="24"/>
              </w:rPr>
              <w:t>3.9</w:t>
            </w:r>
            <w:r>
              <w:rPr>
                <w:spacing w:val="-4"/>
                <w:sz w:val="24"/>
              </w:rPr>
              <w:t xml:space="preserve"> </w:t>
            </w:r>
            <w:r>
              <w:rPr>
                <w:sz w:val="24"/>
              </w:rPr>
              <w:t>below.</w:t>
            </w:r>
            <w:r>
              <w:rPr>
                <w:spacing w:val="-4"/>
                <w:sz w:val="24"/>
              </w:rPr>
              <w:t xml:space="preserve"> </w:t>
            </w:r>
            <w:r>
              <w:rPr>
                <w:sz w:val="24"/>
              </w:rPr>
              <w:t>The</w:t>
            </w:r>
            <w:r w:rsidR="007353C7">
              <w:rPr>
                <w:sz w:val="24"/>
              </w:rPr>
              <w:t xml:space="preserve"> </w:t>
            </w:r>
            <w:proofErr w:type="spellStart"/>
            <w:r w:rsidR="007353C7">
              <w:rPr>
                <w:sz w:val="24"/>
              </w:rPr>
              <w:t>HockeyHKMS</w:t>
            </w:r>
            <w:proofErr w:type="spellEnd"/>
            <w:r>
              <w:rPr>
                <w:spacing w:val="-5"/>
                <w:sz w:val="24"/>
              </w:rPr>
              <w:t xml:space="preserve"> </w:t>
            </w:r>
            <w:r>
              <w:rPr>
                <w:sz w:val="24"/>
              </w:rPr>
              <w:t>Committee</w:t>
            </w:r>
            <w:r>
              <w:rPr>
                <w:spacing w:val="-6"/>
                <w:sz w:val="24"/>
              </w:rPr>
              <w:t xml:space="preserve"> </w:t>
            </w:r>
            <w:r>
              <w:rPr>
                <w:sz w:val="24"/>
              </w:rPr>
              <w:t xml:space="preserve">may make recommendations on whether to accept or reject such application but the </w:t>
            </w:r>
            <w:proofErr w:type="spellStart"/>
            <w:r w:rsidR="007353C7">
              <w:rPr>
                <w:sz w:val="24"/>
              </w:rPr>
              <w:t>HockeyHK</w:t>
            </w:r>
            <w:proofErr w:type="spellEnd"/>
            <w:r w:rsidR="007353C7">
              <w:rPr>
                <w:sz w:val="24"/>
              </w:rPr>
              <w:t xml:space="preserve"> </w:t>
            </w:r>
            <w:r>
              <w:rPr>
                <w:sz w:val="24"/>
              </w:rPr>
              <w:t>Council has the sole discretion to accept or reject such</w:t>
            </w:r>
            <w:r>
              <w:rPr>
                <w:spacing w:val="-3"/>
                <w:sz w:val="24"/>
              </w:rPr>
              <w:t xml:space="preserve"> </w:t>
            </w:r>
            <w:r>
              <w:rPr>
                <w:sz w:val="24"/>
              </w:rPr>
              <w:t>applications.</w:t>
            </w:r>
          </w:p>
        </w:tc>
      </w:tr>
      <w:tr w:rsidR="009D6EF4">
        <w:trPr>
          <w:trHeight w:val="1026"/>
        </w:trPr>
        <w:tc>
          <w:tcPr>
            <w:tcW w:w="796" w:type="dxa"/>
          </w:tcPr>
          <w:p w:rsidR="009D6EF4" w:rsidRDefault="0005042A">
            <w:pPr>
              <w:pStyle w:val="TableParagraph"/>
              <w:spacing w:before="215"/>
              <w:rPr>
                <w:sz w:val="24"/>
              </w:rPr>
            </w:pPr>
            <w:r>
              <w:rPr>
                <w:sz w:val="24"/>
              </w:rPr>
              <w:t>3.4</w:t>
            </w:r>
          </w:p>
        </w:tc>
        <w:tc>
          <w:tcPr>
            <w:tcW w:w="8051" w:type="dxa"/>
          </w:tcPr>
          <w:p w:rsidR="009D6EF4" w:rsidRDefault="0005042A" w:rsidP="004A7ED3">
            <w:pPr>
              <w:pStyle w:val="TableParagraph"/>
              <w:spacing w:before="215" w:line="312" w:lineRule="auto"/>
              <w:ind w:left="366" w:rightChars="77" w:right="169"/>
              <w:jc w:val="both"/>
              <w:rPr>
                <w:sz w:val="24"/>
              </w:rPr>
            </w:pPr>
            <w:r>
              <w:rPr>
                <w:sz w:val="24"/>
              </w:rPr>
              <w:t xml:space="preserve">Each Affiliated Club shall pay an annual affiliation fee as determined by the </w:t>
            </w:r>
            <w:proofErr w:type="spellStart"/>
            <w:r w:rsidR="007353C7">
              <w:rPr>
                <w:sz w:val="24"/>
              </w:rPr>
              <w:t>HockeyHK</w:t>
            </w:r>
            <w:proofErr w:type="spellEnd"/>
            <w:r w:rsidR="007353C7">
              <w:rPr>
                <w:sz w:val="24"/>
              </w:rPr>
              <w:t xml:space="preserve"> </w:t>
            </w:r>
            <w:r>
              <w:rPr>
                <w:sz w:val="24"/>
              </w:rPr>
              <w:t>Council.</w:t>
            </w:r>
          </w:p>
        </w:tc>
      </w:tr>
      <w:tr w:rsidR="009D6EF4">
        <w:trPr>
          <w:trHeight w:val="3001"/>
        </w:trPr>
        <w:tc>
          <w:tcPr>
            <w:tcW w:w="796" w:type="dxa"/>
          </w:tcPr>
          <w:p w:rsidR="009D6EF4" w:rsidRDefault="0005042A">
            <w:pPr>
              <w:pStyle w:val="TableParagraph"/>
              <w:spacing w:before="167"/>
              <w:rPr>
                <w:sz w:val="24"/>
              </w:rPr>
            </w:pPr>
            <w:r>
              <w:rPr>
                <w:sz w:val="24"/>
              </w:rPr>
              <w:t>3.5</w:t>
            </w:r>
          </w:p>
        </w:tc>
        <w:tc>
          <w:tcPr>
            <w:tcW w:w="8051" w:type="dxa"/>
          </w:tcPr>
          <w:p w:rsidR="009D6EF4" w:rsidRDefault="0005042A" w:rsidP="004A7ED3">
            <w:pPr>
              <w:pStyle w:val="TableParagraph"/>
              <w:spacing w:before="169" w:line="312" w:lineRule="auto"/>
              <w:ind w:left="366" w:right="205"/>
              <w:jc w:val="both"/>
              <w:rPr>
                <w:sz w:val="24"/>
              </w:rPr>
            </w:pPr>
            <w:r>
              <w:rPr>
                <w:sz w:val="24"/>
              </w:rPr>
              <w:t>Each</w:t>
            </w:r>
            <w:r>
              <w:rPr>
                <w:spacing w:val="-12"/>
                <w:sz w:val="24"/>
              </w:rPr>
              <w:t xml:space="preserve"> </w:t>
            </w:r>
            <w:r>
              <w:rPr>
                <w:sz w:val="24"/>
              </w:rPr>
              <w:t>Affiliated</w:t>
            </w:r>
            <w:r>
              <w:rPr>
                <w:spacing w:val="-11"/>
                <w:sz w:val="24"/>
              </w:rPr>
              <w:t xml:space="preserve"> </w:t>
            </w:r>
            <w:r>
              <w:rPr>
                <w:sz w:val="24"/>
              </w:rPr>
              <w:t>Club</w:t>
            </w:r>
            <w:r>
              <w:rPr>
                <w:spacing w:val="-13"/>
                <w:sz w:val="24"/>
              </w:rPr>
              <w:t xml:space="preserve"> </w:t>
            </w:r>
            <w:r>
              <w:rPr>
                <w:sz w:val="24"/>
              </w:rPr>
              <w:t>shall</w:t>
            </w:r>
            <w:r>
              <w:rPr>
                <w:spacing w:val="-13"/>
                <w:sz w:val="24"/>
              </w:rPr>
              <w:t xml:space="preserve"> </w:t>
            </w:r>
            <w:r>
              <w:rPr>
                <w:sz w:val="24"/>
              </w:rPr>
              <w:t>also</w:t>
            </w:r>
            <w:r>
              <w:rPr>
                <w:spacing w:val="-13"/>
                <w:sz w:val="24"/>
              </w:rPr>
              <w:t xml:space="preserve"> </w:t>
            </w:r>
            <w:r>
              <w:rPr>
                <w:sz w:val="24"/>
              </w:rPr>
              <w:t>pay</w:t>
            </w:r>
            <w:r>
              <w:rPr>
                <w:spacing w:val="-11"/>
                <w:sz w:val="24"/>
              </w:rPr>
              <w:t xml:space="preserve"> </w:t>
            </w:r>
            <w:r>
              <w:rPr>
                <w:sz w:val="24"/>
              </w:rPr>
              <w:t>an</w:t>
            </w:r>
            <w:r>
              <w:rPr>
                <w:spacing w:val="-12"/>
                <w:sz w:val="24"/>
              </w:rPr>
              <w:t xml:space="preserve"> </w:t>
            </w:r>
            <w:r>
              <w:rPr>
                <w:sz w:val="24"/>
              </w:rPr>
              <w:t>annual</w:t>
            </w:r>
            <w:r>
              <w:rPr>
                <w:spacing w:val="-11"/>
                <w:sz w:val="24"/>
              </w:rPr>
              <w:t xml:space="preserve"> </w:t>
            </w:r>
            <w:r>
              <w:rPr>
                <w:sz w:val="24"/>
              </w:rPr>
              <w:t>administrative</w:t>
            </w:r>
            <w:r>
              <w:rPr>
                <w:spacing w:val="-14"/>
                <w:sz w:val="24"/>
              </w:rPr>
              <w:t xml:space="preserve"> </w:t>
            </w:r>
            <w:r>
              <w:rPr>
                <w:sz w:val="24"/>
              </w:rPr>
              <w:t>fee,</w:t>
            </w:r>
            <w:r>
              <w:rPr>
                <w:spacing w:val="-11"/>
                <w:sz w:val="24"/>
              </w:rPr>
              <w:t xml:space="preserve"> </w:t>
            </w:r>
            <w:r>
              <w:rPr>
                <w:sz w:val="24"/>
              </w:rPr>
              <w:t>as</w:t>
            </w:r>
            <w:r>
              <w:rPr>
                <w:spacing w:val="-13"/>
                <w:sz w:val="24"/>
              </w:rPr>
              <w:t xml:space="preserve"> </w:t>
            </w:r>
            <w:r>
              <w:rPr>
                <w:sz w:val="24"/>
              </w:rPr>
              <w:t xml:space="preserve">determined by the </w:t>
            </w:r>
            <w:proofErr w:type="spellStart"/>
            <w:r w:rsidR="007353C7">
              <w:rPr>
                <w:sz w:val="24"/>
              </w:rPr>
              <w:t>HockeyHKMS</w:t>
            </w:r>
            <w:proofErr w:type="spellEnd"/>
            <w:r w:rsidR="007353C7">
              <w:rPr>
                <w:sz w:val="24"/>
              </w:rPr>
              <w:t xml:space="preserve"> </w:t>
            </w:r>
            <w:r>
              <w:rPr>
                <w:sz w:val="24"/>
              </w:rPr>
              <w:t>Committee, per team to cover administrative expenses relating to the development</w:t>
            </w:r>
            <w:r>
              <w:rPr>
                <w:spacing w:val="-11"/>
                <w:sz w:val="24"/>
              </w:rPr>
              <w:t xml:space="preserve"> </w:t>
            </w:r>
            <w:r>
              <w:rPr>
                <w:sz w:val="24"/>
              </w:rPr>
              <w:t>and</w:t>
            </w:r>
            <w:r>
              <w:rPr>
                <w:spacing w:val="-9"/>
                <w:sz w:val="24"/>
              </w:rPr>
              <w:t xml:space="preserve"> </w:t>
            </w:r>
            <w:r>
              <w:rPr>
                <w:sz w:val="24"/>
              </w:rPr>
              <w:t>promotion</w:t>
            </w:r>
            <w:r>
              <w:rPr>
                <w:spacing w:val="-10"/>
                <w:sz w:val="24"/>
              </w:rPr>
              <w:t xml:space="preserve"> </w:t>
            </w:r>
            <w:r>
              <w:rPr>
                <w:sz w:val="24"/>
              </w:rPr>
              <w:t>of</w:t>
            </w:r>
            <w:r>
              <w:rPr>
                <w:spacing w:val="-12"/>
                <w:sz w:val="24"/>
              </w:rPr>
              <w:t xml:space="preserve"> </w:t>
            </w:r>
            <w:r>
              <w:rPr>
                <w:sz w:val="24"/>
              </w:rPr>
              <w:t>hockey</w:t>
            </w:r>
            <w:r>
              <w:rPr>
                <w:spacing w:val="-8"/>
                <w:sz w:val="24"/>
              </w:rPr>
              <w:t xml:space="preserve"> </w:t>
            </w:r>
            <w:r>
              <w:rPr>
                <w:sz w:val="24"/>
              </w:rPr>
              <w:t>both</w:t>
            </w:r>
            <w:r>
              <w:rPr>
                <w:spacing w:val="-11"/>
                <w:sz w:val="24"/>
              </w:rPr>
              <w:t xml:space="preserve"> </w:t>
            </w:r>
            <w:r>
              <w:rPr>
                <w:sz w:val="24"/>
              </w:rPr>
              <w:t>locally</w:t>
            </w:r>
            <w:r>
              <w:rPr>
                <w:spacing w:val="-8"/>
                <w:sz w:val="24"/>
              </w:rPr>
              <w:t xml:space="preserve"> </w:t>
            </w:r>
            <w:r>
              <w:rPr>
                <w:sz w:val="24"/>
              </w:rPr>
              <w:t>and</w:t>
            </w:r>
            <w:r>
              <w:rPr>
                <w:spacing w:val="-11"/>
                <w:sz w:val="24"/>
              </w:rPr>
              <w:t xml:space="preserve"> </w:t>
            </w:r>
            <w:r>
              <w:rPr>
                <w:sz w:val="24"/>
              </w:rPr>
              <w:t>overseas.</w:t>
            </w:r>
            <w:r>
              <w:rPr>
                <w:spacing w:val="-7"/>
                <w:sz w:val="24"/>
              </w:rPr>
              <w:t xml:space="preserve"> </w:t>
            </w:r>
            <w:r>
              <w:rPr>
                <w:sz w:val="24"/>
              </w:rPr>
              <w:t>Fees</w:t>
            </w:r>
            <w:r>
              <w:rPr>
                <w:spacing w:val="-11"/>
                <w:sz w:val="24"/>
              </w:rPr>
              <w:t xml:space="preserve"> </w:t>
            </w:r>
            <w:r>
              <w:rPr>
                <w:sz w:val="24"/>
              </w:rPr>
              <w:t>shall</w:t>
            </w:r>
            <w:r>
              <w:rPr>
                <w:spacing w:val="-8"/>
                <w:sz w:val="24"/>
              </w:rPr>
              <w:t xml:space="preserve"> </w:t>
            </w:r>
            <w:r>
              <w:rPr>
                <w:sz w:val="24"/>
              </w:rPr>
              <w:t>be payable</w:t>
            </w:r>
            <w:r>
              <w:rPr>
                <w:spacing w:val="-5"/>
                <w:sz w:val="24"/>
              </w:rPr>
              <w:t xml:space="preserve"> </w:t>
            </w:r>
            <w:r>
              <w:rPr>
                <w:sz w:val="24"/>
              </w:rPr>
              <w:t>on</w:t>
            </w:r>
            <w:r>
              <w:rPr>
                <w:spacing w:val="-4"/>
                <w:sz w:val="24"/>
              </w:rPr>
              <w:t xml:space="preserve"> </w:t>
            </w:r>
            <w:r>
              <w:rPr>
                <w:sz w:val="24"/>
              </w:rPr>
              <w:t>a</w:t>
            </w:r>
            <w:r>
              <w:rPr>
                <w:spacing w:val="-5"/>
                <w:sz w:val="24"/>
              </w:rPr>
              <w:t xml:space="preserve"> </w:t>
            </w:r>
            <w:r>
              <w:rPr>
                <w:sz w:val="24"/>
              </w:rPr>
              <w:t>date,</w:t>
            </w:r>
            <w:r>
              <w:rPr>
                <w:spacing w:val="-4"/>
                <w:sz w:val="24"/>
              </w:rPr>
              <w:t xml:space="preserve"> </w:t>
            </w:r>
            <w:r>
              <w:rPr>
                <w:sz w:val="24"/>
              </w:rPr>
              <w:t>or</w:t>
            </w:r>
            <w:r>
              <w:rPr>
                <w:spacing w:val="-5"/>
                <w:sz w:val="24"/>
              </w:rPr>
              <w:t xml:space="preserve"> </w:t>
            </w:r>
            <w:r>
              <w:rPr>
                <w:sz w:val="24"/>
              </w:rPr>
              <w:t>dates,</w:t>
            </w:r>
            <w:r>
              <w:rPr>
                <w:spacing w:val="-4"/>
                <w:sz w:val="24"/>
              </w:rPr>
              <w:t xml:space="preserve"> </w:t>
            </w:r>
            <w:r>
              <w:rPr>
                <w:sz w:val="24"/>
              </w:rPr>
              <w:t>as</w:t>
            </w:r>
            <w:r>
              <w:rPr>
                <w:spacing w:val="-4"/>
                <w:sz w:val="24"/>
              </w:rPr>
              <w:t xml:space="preserve"> </w:t>
            </w:r>
            <w:r>
              <w:rPr>
                <w:sz w:val="24"/>
              </w:rPr>
              <w:t>decided</w:t>
            </w:r>
            <w:r>
              <w:rPr>
                <w:spacing w:val="-5"/>
                <w:sz w:val="24"/>
              </w:rPr>
              <w:t xml:space="preserve"> </w:t>
            </w:r>
            <w:r>
              <w:rPr>
                <w:sz w:val="24"/>
              </w:rPr>
              <w:t>by</w:t>
            </w:r>
            <w:r>
              <w:rPr>
                <w:spacing w:val="-4"/>
                <w:sz w:val="24"/>
              </w:rPr>
              <w:t xml:space="preserve"> </w:t>
            </w:r>
            <w:r>
              <w:rPr>
                <w:sz w:val="24"/>
              </w:rPr>
              <w:t>the</w:t>
            </w:r>
            <w:r>
              <w:rPr>
                <w:spacing w:val="-4"/>
                <w:sz w:val="24"/>
              </w:rPr>
              <w:t xml:space="preserve"> </w:t>
            </w:r>
            <w:proofErr w:type="spellStart"/>
            <w:r w:rsidR="007353C7">
              <w:rPr>
                <w:spacing w:val="-4"/>
                <w:sz w:val="24"/>
              </w:rPr>
              <w:t>HockeyHKMS</w:t>
            </w:r>
            <w:proofErr w:type="spellEnd"/>
            <w:r w:rsidR="007353C7">
              <w:rPr>
                <w:spacing w:val="-4"/>
                <w:sz w:val="24"/>
              </w:rPr>
              <w:t xml:space="preserve"> </w:t>
            </w:r>
            <w:r>
              <w:rPr>
                <w:sz w:val="24"/>
              </w:rPr>
              <w:t>Committee.</w:t>
            </w:r>
            <w:r>
              <w:rPr>
                <w:spacing w:val="-4"/>
                <w:sz w:val="24"/>
              </w:rPr>
              <w:t xml:space="preserve"> </w:t>
            </w:r>
            <w:r w:rsidR="004A7ED3">
              <w:rPr>
                <w:spacing w:val="-4"/>
                <w:sz w:val="24"/>
              </w:rPr>
              <w:t xml:space="preserve"> </w:t>
            </w:r>
            <w:r>
              <w:rPr>
                <w:sz w:val="24"/>
              </w:rPr>
              <w:t>Annual</w:t>
            </w:r>
            <w:r>
              <w:rPr>
                <w:spacing w:val="-3"/>
                <w:sz w:val="24"/>
              </w:rPr>
              <w:t xml:space="preserve"> </w:t>
            </w:r>
            <w:r>
              <w:rPr>
                <w:sz w:val="24"/>
              </w:rPr>
              <w:t>fees</w:t>
            </w:r>
            <w:r>
              <w:rPr>
                <w:spacing w:val="-4"/>
                <w:sz w:val="24"/>
              </w:rPr>
              <w:t xml:space="preserve"> </w:t>
            </w:r>
            <w:r>
              <w:rPr>
                <w:sz w:val="24"/>
              </w:rPr>
              <w:t>shall</w:t>
            </w:r>
            <w:r>
              <w:rPr>
                <w:spacing w:val="-3"/>
                <w:sz w:val="24"/>
              </w:rPr>
              <w:t xml:space="preserve"> </w:t>
            </w:r>
            <w:r>
              <w:rPr>
                <w:sz w:val="24"/>
              </w:rPr>
              <w:t>be payable in advance for the ensuing season.  Failure to make payment</w:t>
            </w:r>
            <w:r>
              <w:rPr>
                <w:spacing w:val="-5"/>
                <w:sz w:val="24"/>
              </w:rPr>
              <w:t xml:space="preserve"> </w:t>
            </w:r>
            <w:r>
              <w:rPr>
                <w:sz w:val="24"/>
              </w:rPr>
              <w:t>fourteen</w:t>
            </w:r>
            <w:r w:rsidR="004A7ED3">
              <w:rPr>
                <w:sz w:val="24"/>
              </w:rPr>
              <w:t xml:space="preserve"> </w:t>
            </w:r>
            <w:r>
              <w:rPr>
                <w:sz w:val="24"/>
              </w:rPr>
              <w:t xml:space="preserve">(14) days from the start of the </w:t>
            </w:r>
            <w:proofErr w:type="spellStart"/>
            <w:r>
              <w:rPr>
                <w:sz w:val="24"/>
              </w:rPr>
              <w:t>H</w:t>
            </w:r>
            <w:r w:rsidR="004A7ED3">
              <w:rPr>
                <w:sz w:val="24"/>
              </w:rPr>
              <w:t>ockeyHK</w:t>
            </w:r>
            <w:proofErr w:type="spellEnd"/>
            <w:r>
              <w:rPr>
                <w:sz w:val="24"/>
              </w:rPr>
              <w:t xml:space="preserve"> league shall result in immediate suspension of that team from taking further part in the </w:t>
            </w:r>
            <w:proofErr w:type="spellStart"/>
            <w:r>
              <w:rPr>
                <w:sz w:val="24"/>
              </w:rPr>
              <w:t>H</w:t>
            </w:r>
            <w:r w:rsidR="004A7ED3">
              <w:rPr>
                <w:sz w:val="24"/>
              </w:rPr>
              <w:t>ockeyHK</w:t>
            </w:r>
            <w:r>
              <w:rPr>
                <w:sz w:val="24"/>
              </w:rPr>
              <w:t>MS</w:t>
            </w:r>
            <w:proofErr w:type="spellEnd"/>
            <w:r>
              <w:rPr>
                <w:sz w:val="24"/>
              </w:rPr>
              <w:t xml:space="preserve"> league</w:t>
            </w:r>
            <w:r>
              <w:rPr>
                <w:spacing w:val="-3"/>
                <w:sz w:val="24"/>
              </w:rPr>
              <w:t xml:space="preserve"> until</w:t>
            </w:r>
            <w:r w:rsidR="004A7ED3">
              <w:rPr>
                <w:spacing w:val="-3"/>
                <w:sz w:val="24"/>
              </w:rPr>
              <w:t xml:space="preserve"> </w:t>
            </w:r>
            <w:r>
              <w:rPr>
                <w:sz w:val="24"/>
              </w:rPr>
              <w:t>such time that the overdue amount has been settled in full.</w:t>
            </w:r>
          </w:p>
        </w:tc>
      </w:tr>
      <w:tr w:rsidR="009D6EF4">
        <w:trPr>
          <w:trHeight w:val="1617"/>
        </w:trPr>
        <w:tc>
          <w:tcPr>
            <w:tcW w:w="796" w:type="dxa"/>
          </w:tcPr>
          <w:p w:rsidR="009D6EF4" w:rsidRDefault="0005042A">
            <w:pPr>
              <w:pStyle w:val="TableParagraph"/>
              <w:spacing w:before="35"/>
              <w:rPr>
                <w:sz w:val="24"/>
              </w:rPr>
            </w:pPr>
            <w:r>
              <w:rPr>
                <w:sz w:val="24"/>
              </w:rPr>
              <w:t>3.6</w:t>
            </w:r>
          </w:p>
        </w:tc>
        <w:tc>
          <w:tcPr>
            <w:tcW w:w="8051" w:type="dxa"/>
          </w:tcPr>
          <w:p w:rsidR="009D6EF4" w:rsidRDefault="0005042A">
            <w:pPr>
              <w:pStyle w:val="TableParagraph"/>
              <w:spacing w:before="35" w:line="312" w:lineRule="auto"/>
              <w:ind w:left="366" w:right="197"/>
              <w:jc w:val="both"/>
              <w:rPr>
                <w:sz w:val="24"/>
              </w:rPr>
            </w:pPr>
            <w:r>
              <w:rPr>
                <w:sz w:val="24"/>
              </w:rPr>
              <w:t xml:space="preserve">Each Affiliated Club, which proposes to enter teams in one-day tournaments or any other events held under the auspices of the </w:t>
            </w:r>
            <w:proofErr w:type="spellStart"/>
            <w:r>
              <w:rPr>
                <w:sz w:val="24"/>
              </w:rPr>
              <w:t>H</w:t>
            </w:r>
            <w:r w:rsidR="004A7ED3">
              <w:rPr>
                <w:sz w:val="24"/>
              </w:rPr>
              <w:t>ockeyHK</w:t>
            </w:r>
            <w:r>
              <w:rPr>
                <w:sz w:val="24"/>
              </w:rPr>
              <w:t>MS</w:t>
            </w:r>
            <w:proofErr w:type="spellEnd"/>
            <w:r>
              <w:rPr>
                <w:sz w:val="24"/>
              </w:rPr>
              <w:t xml:space="preserve"> may be required to pay an entrance fee for the respective events as determined by the </w:t>
            </w:r>
            <w:proofErr w:type="spellStart"/>
            <w:r w:rsidR="004A7ED3">
              <w:rPr>
                <w:sz w:val="24"/>
              </w:rPr>
              <w:t>HockeyHKMS</w:t>
            </w:r>
            <w:proofErr w:type="spellEnd"/>
            <w:r w:rsidR="004A7ED3">
              <w:rPr>
                <w:sz w:val="24"/>
              </w:rPr>
              <w:t xml:space="preserve"> </w:t>
            </w:r>
            <w:r>
              <w:rPr>
                <w:sz w:val="24"/>
              </w:rPr>
              <w:t>Committee.</w:t>
            </w:r>
          </w:p>
        </w:tc>
      </w:tr>
      <w:tr w:rsidR="009D6EF4">
        <w:trPr>
          <w:trHeight w:val="1466"/>
        </w:trPr>
        <w:tc>
          <w:tcPr>
            <w:tcW w:w="796" w:type="dxa"/>
          </w:tcPr>
          <w:p w:rsidR="009D6EF4" w:rsidRDefault="0005042A">
            <w:pPr>
              <w:pStyle w:val="TableParagraph"/>
              <w:spacing w:before="218"/>
              <w:rPr>
                <w:sz w:val="24"/>
              </w:rPr>
            </w:pPr>
            <w:r>
              <w:rPr>
                <w:sz w:val="24"/>
              </w:rPr>
              <w:t>3.7</w:t>
            </w:r>
          </w:p>
        </w:tc>
        <w:tc>
          <w:tcPr>
            <w:tcW w:w="8051" w:type="dxa"/>
          </w:tcPr>
          <w:p w:rsidR="009D6EF4" w:rsidRDefault="009D6EF4">
            <w:pPr>
              <w:pStyle w:val="TableParagraph"/>
              <w:spacing w:before="3"/>
              <w:ind w:left="0"/>
              <w:rPr>
                <w:b/>
                <w:sz w:val="26"/>
              </w:rPr>
            </w:pPr>
          </w:p>
          <w:p w:rsidR="009D6EF4" w:rsidRDefault="0005042A">
            <w:pPr>
              <w:pStyle w:val="TableParagraph"/>
              <w:spacing w:line="312" w:lineRule="auto"/>
              <w:ind w:left="366" w:right="206"/>
              <w:jc w:val="both"/>
              <w:rPr>
                <w:sz w:val="24"/>
              </w:rPr>
            </w:pPr>
            <w:r>
              <w:rPr>
                <w:sz w:val="24"/>
              </w:rPr>
              <w:t xml:space="preserve">The </w:t>
            </w:r>
            <w:proofErr w:type="spellStart"/>
            <w:r w:rsidR="004A7ED3">
              <w:rPr>
                <w:sz w:val="24"/>
              </w:rPr>
              <w:t>Hockey</w:t>
            </w:r>
            <w:r>
              <w:rPr>
                <w:sz w:val="24"/>
              </w:rPr>
              <w:t>HKMS</w:t>
            </w:r>
            <w:proofErr w:type="spellEnd"/>
            <w:r>
              <w:rPr>
                <w:sz w:val="24"/>
              </w:rPr>
              <w:t xml:space="preserve"> may from time to time </w:t>
            </w:r>
            <w:proofErr w:type="gramStart"/>
            <w:r>
              <w:rPr>
                <w:sz w:val="24"/>
              </w:rPr>
              <w:t>raise</w:t>
            </w:r>
            <w:proofErr w:type="gramEnd"/>
            <w:r>
              <w:rPr>
                <w:sz w:val="24"/>
              </w:rPr>
              <w:t xml:space="preserve"> fees or charges to meet administrative</w:t>
            </w:r>
            <w:r>
              <w:rPr>
                <w:spacing w:val="-14"/>
                <w:sz w:val="24"/>
              </w:rPr>
              <w:t xml:space="preserve"> </w:t>
            </w:r>
            <w:r>
              <w:rPr>
                <w:sz w:val="24"/>
              </w:rPr>
              <w:t>expenses</w:t>
            </w:r>
            <w:r>
              <w:rPr>
                <w:spacing w:val="-13"/>
                <w:sz w:val="24"/>
              </w:rPr>
              <w:t xml:space="preserve"> </w:t>
            </w:r>
            <w:r>
              <w:rPr>
                <w:sz w:val="24"/>
              </w:rPr>
              <w:t>of</w:t>
            </w:r>
            <w:r>
              <w:rPr>
                <w:spacing w:val="-14"/>
                <w:sz w:val="24"/>
              </w:rPr>
              <w:t xml:space="preserve"> </w:t>
            </w:r>
            <w:r>
              <w:rPr>
                <w:sz w:val="24"/>
              </w:rPr>
              <w:t>the</w:t>
            </w:r>
            <w:r w:rsidRPr="004A7ED3">
              <w:rPr>
                <w:sz w:val="24"/>
              </w:rPr>
              <w:t xml:space="preserve"> </w:t>
            </w:r>
            <w:proofErr w:type="spellStart"/>
            <w:r w:rsidR="004A7ED3" w:rsidRPr="004A7ED3">
              <w:rPr>
                <w:sz w:val="24"/>
              </w:rPr>
              <w:t>Hockey</w:t>
            </w:r>
            <w:r>
              <w:rPr>
                <w:sz w:val="24"/>
              </w:rPr>
              <w:t>HKMS</w:t>
            </w:r>
            <w:proofErr w:type="spellEnd"/>
            <w:r>
              <w:rPr>
                <w:sz w:val="24"/>
              </w:rPr>
              <w:t>.</w:t>
            </w:r>
            <w:r w:rsidRPr="004A7ED3">
              <w:rPr>
                <w:sz w:val="24"/>
              </w:rPr>
              <w:t xml:space="preserve"> </w:t>
            </w:r>
            <w:r w:rsidR="004A7ED3">
              <w:rPr>
                <w:sz w:val="24"/>
              </w:rPr>
              <w:t xml:space="preserve"> </w:t>
            </w:r>
            <w:r>
              <w:rPr>
                <w:sz w:val="24"/>
              </w:rPr>
              <w:t>Affiliated</w:t>
            </w:r>
            <w:r>
              <w:rPr>
                <w:spacing w:val="-13"/>
                <w:sz w:val="24"/>
              </w:rPr>
              <w:t xml:space="preserve"> </w:t>
            </w:r>
            <w:r>
              <w:rPr>
                <w:sz w:val="24"/>
              </w:rPr>
              <w:t>Clubs</w:t>
            </w:r>
            <w:r>
              <w:rPr>
                <w:spacing w:val="-13"/>
                <w:sz w:val="24"/>
              </w:rPr>
              <w:t xml:space="preserve"> </w:t>
            </w:r>
            <w:r>
              <w:rPr>
                <w:sz w:val="24"/>
              </w:rPr>
              <w:t>are</w:t>
            </w:r>
            <w:r>
              <w:rPr>
                <w:spacing w:val="-15"/>
                <w:sz w:val="24"/>
              </w:rPr>
              <w:t xml:space="preserve"> </w:t>
            </w:r>
            <w:r>
              <w:rPr>
                <w:sz w:val="24"/>
              </w:rPr>
              <w:t>required</w:t>
            </w:r>
            <w:r>
              <w:rPr>
                <w:spacing w:val="-13"/>
                <w:sz w:val="24"/>
              </w:rPr>
              <w:t xml:space="preserve"> </w:t>
            </w:r>
            <w:r>
              <w:rPr>
                <w:sz w:val="24"/>
              </w:rPr>
              <w:t>to</w:t>
            </w:r>
            <w:r>
              <w:rPr>
                <w:spacing w:val="-13"/>
                <w:sz w:val="24"/>
              </w:rPr>
              <w:t xml:space="preserve"> </w:t>
            </w:r>
            <w:r>
              <w:rPr>
                <w:sz w:val="24"/>
              </w:rPr>
              <w:t>pay all such fees or charges by the due date set by the</w:t>
            </w:r>
            <w:r w:rsidRPr="004A7ED3">
              <w:rPr>
                <w:sz w:val="24"/>
              </w:rPr>
              <w:t xml:space="preserve"> </w:t>
            </w:r>
            <w:proofErr w:type="spellStart"/>
            <w:r w:rsidR="004A7ED3" w:rsidRPr="004A7ED3">
              <w:rPr>
                <w:sz w:val="24"/>
              </w:rPr>
              <w:t>HockeyHKMS</w:t>
            </w:r>
            <w:proofErr w:type="spellEnd"/>
            <w:r w:rsidR="004A7ED3" w:rsidRPr="004A7ED3">
              <w:rPr>
                <w:sz w:val="24"/>
              </w:rPr>
              <w:t xml:space="preserve"> </w:t>
            </w:r>
            <w:r>
              <w:rPr>
                <w:sz w:val="24"/>
              </w:rPr>
              <w:t>Committee.</w:t>
            </w:r>
          </w:p>
        </w:tc>
      </w:tr>
      <w:tr w:rsidR="009D6EF4">
        <w:trPr>
          <w:trHeight w:val="2117"/>
        </w:trPr>
        <w:tc>
          <w:tcPr>
            <w:tcW w:w="796" w:type="dxa"/>
          </w:tcPr>
          <w:p w:rsidR="009D6EF4" w:rsidRDefault="0005042A">
            <w:pPr>
              <w:pStyle w:val="TableParagraph"/>
              <w:spacing w:before="158"/>
              <w:rPr>
                <w:sz w:val="24"/>
              </w:rPr>
            </w:pPr>
            <w:r>
              <w:rPr>
                <w:sz w:val="24"/>
              </w:rPr>
              <w:t>3.8</w:t>
            </w:r>
          </w:p>
        </w:tc>
        <w:tc>
          <w:tcPr>
            <w:tcW w:w="8051" w:type="dxa"/>
          </w:tcPr>
          <w:p w:rsidR="009D6EF4" w:rsidRDefault="009D6EF4">
            <w:pPr>
              <w:pStyle w:val="TableParagraph"/>
              <w:spacing w:before="1"/>
              <w:ind w:left="0"/>
              <w:rPr>
                <w:b/>
                <w:sz w:val="21"/>
              </w:rPr>
            </w:pPr>
          </w:p>
          <w:p w:rsidR="009D6EF4" w:rsidRDefault="0005042A">
            <w:pPr>
              <w:pStyle w:val="TableParagraph"/>
              <w:spacing w:line="312" w:lineRule="auto"/>
              <w:ind w:left="366" w:right="203"/>
              <w:jc w:val="both"/>
              <w:rPr>
                <w:sz w:val="24"/>
              </w:rPr>
            </w:pPr>
            <w:r>
              <w:rPr>
                <w:sz w:val="24"/>
              </w:rPr>
              <w:t xml:space="preserve">An Affiliated Club whose fees or charges are not paid in full shall forfeit the right to participate in general meetings of the </w:t>
            </w:r>
            <w:proofErr w:type="spellStart"/>
            <w:r>
              <w:rPr>
                <w:sz w:val="24"/>
              </w:rPr>
              <w:t>H</w:t>
            </w:r>
            <w:r w:rsidR="004A7ED3">
              <w:rPr>
                <w:sz w:val="24"/>
              </w:rPr>
              <w:t>cokeyHK</w:t>
            </w:r>
            <w:r>
              <w:rPr>
                <w:sz w:val="24"/>
              </w:rPr>
              <w:t>MS</w:t>
            </w:r>
            <w:proofErr w:type="spellEnd"/>
            <w:r>
              <w:rPr>
                <w:sz w:val="24"/>
              </w:rPr>
              <w:t xml:space="preserve"> and in competitions played under the auspices of the </w:t>
            </w:r>
            <w:proofErr w:type="spellStart"/>
            <w:r w:rsidR="004A7ED3">
              <w:rPr>
                <w:sz w:val="24"/>
              </w:rPr>
              <w:t>HockeyHK</w:t>
            </w:r>
            <w:r>
              <w:rPr>
                <w:sz w:val="24"/>
              </w:rPr>
              <w:t>MS</w:t>
            </w:r>
            <w:proofErr w:type="spellEnd"/>
            <w:r>
              <w:rPr>
                <w:sz w:val="24"/>
              </w:rPr>
              <w:t xml:space="preserve"> as set out in these Bye-laws and may be expelled from the </w:t>
            </w:r>
            <w:proofErr w:type="spellStart"/>
            <w:r w:rsidR="004A7ED3">
              <w:rPr>
                <w:sz w:val="24"/>
              </w:rPr>
              <w:t>HockeyHK</w:t>
            </w:r>
            <w:proofErr w:type="spellEnd"/>
            <w:r>
              <w:rPr>
                <w:sz w:val="24"/>
              </w:rPr>
              <w:t xml:space="preserve"> pursuant to the provisions of the Articles of Association.</w:t>
            </w:r>
          </w:p>
        </w:tc>
      </w:tr>
      <w:tr w:rsidR="009D6EF4">
        <w:trPr>
          <w:trHeight w:val="1588"/>
        </w:trPr>
        <w:tc>
          <w:tcPr>
            <w:tcW w:w="796" w:type="dxa"/>
          </w:tcPr>
          <w:p w:rsidR="009D6EF4" w:rsidRDefault="0005042A">
            <w:pPr>
              <w:pStyle w:val="TableParagraph"/>
              <w:spacing w:before="148"/>
              <w:rPr>
                <w:sz w:val="24"/>
              </w:rPr>
            </w:pPr>
            <w:r>
              <w:rPr>
                <w:sz w:val="24"/>
              </w:rPr>
              <w:t>3.9</w:t>
            </w:r>
          </w:p>
        </w:tc>
        <w:tc>
          <w:tcPr>
            <w:tcW w:w="8051" w:type="dxa"/>
          </w:tcPr>
          <w:p w:rsidR="009D6EF4" w:rsidRDefault="0005042A" w:rsidP="004A7ED3">
            <w:pPr>
              <w:pStyle w:val="TableParagraph"/>
              <w:spacing w:before="232" w:line="312" w:lineRule="auto"/>
              <w:ind w:left="366" w:right="205"/>
              <w:jc w:val="both"/>
              <w:rPr>
                <w:sz w:val="24"/>
              </w:rPr>
            </w:pPr>
            <w:r>
              <w:rPr>
                <w:sz w:val="24"/>
              </w:rPr>
              <w:t xml:space="preserve">New clubs wishing to participate in the </w:t>
            </w:r>
            <w:proofErr w:type="spellStart"/>
            <w:r>
              <w:rPr>
                <w:sz w:val="24"/>
              </w:rPr>
              <w:t>H</w:t>
            </w:r>
            <w:r w:rsidR="004A7ED3">
              <w:rPr>
                <w:sz w:val="24"/>
              </w:rPr>
              <w:t>ockeyHK</w:t>
            </w:r>
            <w:r>
              <w:rPr>
                <w:sz w:val="24"/>
              </w:rPr>
              <w:t>MS</w:t>
            </w:r>
            <w:proofErr w:type="spellEnd"/>
            <w:r>
              <w:rPr>
                <w:sz w:val="24"/>
              </w:rPr>
              <w:t xml:space="preserve"> league, shall make a deposit. </w:t>
            </w:r>
            <w:r w:rsidR="004A7ED3">
              <w:rPr>
                <w:sz w:val="24"/>
              </w:rPr>
              <w:t xml:space="preserve"> </w:t>
            </w:r>
            <w:r>
              <w:rPr>
                <w:sz w:val="24"/>
              </w:rPr>
              <w:t xml:space="preserve">The deposit, which shall equal the current club affiliation fee, is payable to the </w:t>
            </w:r>
            <w:proofErr w:type="spellStart"/>
            <w:r>
              <w:rPr>
                <w:sz w:val="24"/>
              </w:rPr>
              <w:t>H</w:t>
            </w:r>
            <w:r w:rsidR="004A7ED3">
              <w:rPr>
                <w:sz w:val="24"/>
              </w:rPr>
              <w:t>ockeyHK</w:t>
            </w:r>
            <w:r>
              <w:rPr>
                <w:sz w:val="24"/>
              </w:rPr>
              <w:t>MS</w:t>
            </w:r>
            <w:proofErr w:type="spellEnd"/>
            <w:r>
              <w:rPr>
                <w:sz w:val="24"/>
              </w:rPr>
              <w:t xml:space="preserve"> at the time entries are invited for the </w:t>
            </w:r>
            <w:proofErr w:type="spellStart"/>
            <w:r>
              <w:rPr>
                <w:sz w:val="24"/>
              </w:rPr>
              <w:t>H</w:t>
            </w:r>
            <w:r w:rsidR="004A7ED3">
              <w:rPr>
                <w:sz w:val="24"/>
              </w:rPr>
              <w:t>ockeyHK</w:t>
            </w:r>
            <w:proofErr w:type="spellEnd"/>
            <w:r>
              <w:rPr>
                <w:sz w:val="24"/>
              </w:rPr>
              <w:t xml:space="preserve"> </w:t>
            </w:r>
            <w:r>
              <w:rPr>
                <w:spacing w:val="-3"/>
                <w:sz w:val="24"/>
              </w:rPr>
              <w:t>league,</w:t>
            </w:r>
            <w:r w:rsidR="004A7ED3">
              <w:rPr>
                <w:spacing w:val="-3"/>
                <w:sz w:val="24"/>
              </w:rPr>
              <w:t xml:space="preserve"> </w:t>
            </w:r>
            <w:r>
              <w:rPr>
                <w:sz w:val="24"/>
              </w:rPr>
              <w:t>and is additional to the annual club affiliation fee.</w:t>
            </w:r>
          </w:p>
        </w:tc>
      </w:tr>
    </w:tbl>
    <w:p w:rsidR="009D6EF4" w:rsidRDefault="009D6EF4">
      <w:pPr>
        <w:spacing w:line="256" w:lineRule="exact"/>
        <w:jc w:val="both"/>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395" w:type="dxa"/>
        <w:tblLayout w:type="fixed"/>
        <w:tblLook w:val="01E0" w:firstRow="1" w:lastRow="1" w:firstColumn="1" w:lastColumn="1" w:noHBand="0" w:noVBand="0"/>
      </w:tblPr>
      <w:tblGrid>
        <w:gridCol w:w="891"/>
        <w:gridCol w:w="3068"/>
        <w:gridCol w:w="4885"/>
      </w:tblGrid>
      <w:tr w:rsidR="009D6EF4">
        <w:trPr>
          <w:trHeight w:val="1726"/>
        </w:trPr>
        <w:tc>
          <w:tcPr>
            <w:tcW w:w="891" w:type="dxa"/>
          </w:tcPr>
          <w:p w:rsidR="009D6EF4" w:rsidRDefault="0005042A">
            <w:pPr>
              <w:pStyle w:val="TableParagraph"/>
              <w:spacing w:line="266" w:lineRule="exact"/>
              <w:rPr>
                <w:sz w:val="24"/>
              </w:rPr>
            </w:pPr>
            <w:r>
              <w:rPr>
                <w:sz w:val="24"/>
              </w:rPr>
              <w:t>3.10</w:t>
            </w:r>
          </w:p>
        </w:tc>
        <w:tc>
          <w:tcPr>
            <w:tcW w:w="7953" w:type="dxa"/>
            <w:gridSpan w:val="2"/>
          </w:tcPr>
          <w:p w:rsidR="009D6EF4" w:rsidRDefault="0005042A">
            <w:pPr>
              <w:pStyle w:val="TableParagraph"/>
              <w:spacing w:before="74" w:line="312" w:lineRule="auto"/>
              <w:ind w:left="271" w:right="200"/>
              <w:jc w:val="both"/>
              <w:rPr>
                <w:sz w:val="24"/>
              </w:rPr>
            </w:pPr>
            <w:r>
              <w:rPr>
                <w:sz w:val="24"/>
              </w:rPr>
              <w:t>The</w:t>
            </w:r>
            <w:r>
              <w:rPr>
                <w:spacing w:val="-15"/>
                <w:sz w:val="24"/>
              </w:rPr>
              <w:t xml:space="preserve"> </w:t>
            </w:r>
            <w:r>
              <w:rPr>
                <w:sz w:val="24"/>
              </w:rPr>
              <w:t>deposit</w:t>
            </w:r>
            <w:r>
              <w:rPr>
                <w:spacing w:val="-13"/>
                <w:sz w:val="24"/>
              </w:rPr>
              <w:t xml:space="preserve"> </w:t>
            </w:r>
            <w:r>
              <w:rPr>
                <w:sz w:val="24"/>
              </w:rPr>
              <w:t>shall</w:t>
            </w:r>
            <w:r>
              <w:rPr>
                <w:spacing w:val="-14"/>
                <w:sz w:val="24"/>
              </w:rPr>
              <w:t xml:space="preserve"> </w:t>
            </w:r>
            <w:r>
              <w:rPr>
                <w:sz w:val="24"/>
              </w:rPr>
              <w:t>be</w:t>
            </w:r>
            <w:r>
              <w:rPr>
                <w:spacing w:val="-14"/>
                <w:sz w:val="24"/>
              </w:rPr>
              <w:t xml:space="preserve"> </w:t>
            </w:r>
            <w:r>
              <w:rPr>
                <w:sz w:val="24"/>
              </w:rPr>
              <w:t>held</w:t>
            </w:r>
            <w:r>
              <w:rPr>
                <w:spacing w:val="-14"/>
                <w:sz w:val="24"/>
              </w:rPr>
              <w:t xml:space="preserve"> </w:t>
            </w:r>
            <w:r>
              <w:rPr>
                <w:sz w:val="24"/>
              </w:rPr>
              <w:t>against</w:t>
            </w:r>
            <w:r>
              <w:rPr>
                <w:spacing w:val="-13"/>
                <w:sz w:val="24"/>
              </w:rPr>
              <w:t xml:space="preserve"> </w:t>
            </w:r>
            <w:r>
              <w:rPr>
                <w:sz w:val="24"/>
              </w:rPr>
              <w:t>any</w:t>
            </w:r>
            <w:r>
              <w:rPr>
                <w:spacing w:val="-14"/>
                <w:sz w:val="24"/>
              </w:rPr>
              <w:t xml:space="preserve"> </w:t>
            </w:r>
            <w:r>
              <w:rPr>
                <w:sz w:val="24"/>
              </w:rPr>
              <w:t>unpaid</w:t>
            </w:r>
            <w:r>
              <w:rPr>
                <w:spacing w:val="-13"/>
                <w:sz w:val="24"/>
              </w:rPr>
              <w:t xml:space="preserve"> </w:t>
            </w:r>
            <w:r>
              <w:rPr>
                <w:sz w:val="24"/>
              </w:rPr>
              <w:t>fees</w:t>
            </w:r>
            <w:r>
              <w:rPr>
                <w:spacing w:val="-13"/>
                <w:sz w:val="24"/>
              </w:rPr>
              <w:t xml:space="preserve"> </w:t>
            </w:r>
            <w:r>
              <w:rPr>
                <w:sz w:val="24"/>
              </w:rPr>
              <w:t>or</w:t>
            </w:r>
            <w:r>
              <w:rPr>
                <w:spacing w:val="-12"/>
                <w:sz w:val="24"/>
              </w:rPr>
              <w:t xml:space="preserve"> </w:t>
            </w:r>
            <w:r>
              <w:rPr>
                <w:sz w:val="24"/>
              </w:rPr>
              <w:t>fines</w:t>
            </w:r>
            <w:r>
              <w:rPr>
                <w:spacing w:val="-13"/>
                <w:sz w:val="24"/>
              </w:rPr>
              <w:t xml:space="preserve"> </w:t>
            </w:r>
            <w:r>
              <w:rPr>
                <w:sz w:val="24"/>
              </w:rPr>
              <w:t>due</w:t>
            </w:r>
            <w:r>
              <w:rPr>
                <w:spacing w:val="-14"/>
                <w:sz w:val="24"/>
              </w:rPr>
              <w:t xml:space="preserve"> </w:t>
            </w:r>
            <w:r>
              <w:rPr>
                <w:sz w:val="24"/>
              </w:rPr>
              <w:t>to</w:t>
            </w:r>
            <w:r>
              <w:rPr>
                <w:spacing w:val="-13"/>
                <w:sz w:val="24"/>
              </w:rPr>
              <w:t xml:space="preserve"> </w:t>
            </w:r>
            <w:r>
              <w:rPr>
                <w:sz w:val="24"/>
              </w:rPr>
              <w:t>the</w:t>
            </w:r>
            <w:r>
              <w:rPr>
                <w:spacing w:val="-14"/>
                <w:sz w:val="24"/>
              </w:rPr>
              <w:t xml:space="preserve"> </w:t>
            </w:r>
            <w:proofErr w:type="spellStart"/>
            <w:r w:rsidR="004A7ED3">
              <w:rPr>
                <w:sz w:val="24"/>
              </w:rPr>
              <w:t>HockeyHK</w:t>
            </w:r>
            <w:r>
              <w:rPr>
                <w:sz w:val="24"/>
              </w:rPr>
              <w:t>MS</w:t>
            </w:r>
            <w:proofErr w:type="spellEnd"/>
            <w:r>
              <w:rPr>
                <w:sz w:val="24"/>
              </w:rPr>
              <w:t xml:space="preserve">. </w:t>
            </w:r>
            <w:r w:rsidR="004A7ED3">
              <w:rPr>
                <w:sz w:val="24"/>
              </w:rPr>
              <w:t xml:space="preserve"> </w:t>
            </w:r>
            <w:r>
              <w:rPr>
                <w:sz w:val="24"/>
              </w:rPr>
              <w:t xml:space="preserve">The deposit, or balance, shall be returned to the Club after three seasons of participation in the </w:t>
            </w:r>
            <w:proofErr w:type="spellStart"/>
            <w:r>
              <w:rPr>
                <w:sz w:val="24"/>
              </w:rPr>
              <w:t>H</w:t>
            </w:r>
            <w:r w:rsidR="004A7ED3">
              <w:rPr>
                <w:sz w:val="24"/>
              </w:rPr>
              <w:t>ockeyHK</w:t>
            </w:r>
            <w:r>
              <w:rPr>
                <w:sz w:val="24"/>
              </w:rPr>
              <w:t>MS</w:t>
            </w:r>
            <w:proofErr w:type="spellEnd"/>
            <w:r>
              <w:rPr>
                <w:sz w:val="24"/>
              </w:rPr>
              <w:t xml:space="preserve"> league, or upon the withdrawal of the Club, whichever is the </w:t>
            </w:r>
            <w:r>
              <w:rPr>
                <w:spacing w:val="-3"/>
                <w:sz w:val="24"/>
              </w:rPr>
              <w:t xml:space="preserve">earlier. </w:t>
            </w:r>
            <w:r>
              <w:rPr>
                <w:sz w:val="24"/>
              </w:rPr>
              <w:t>No interest shall be payable on the</w:t>
            </w:r>
            <w:r>
              <w:rPr>
                <w:spacing w:val="-1"/>
                <w:sz w:val="24"/>
              </w:rPr>
              <w:t xml:space="preserve"> </w:t>
            </w:r>
            <w:r>
              <w:rPr>
                <w:sz w:val="24"/>
              </w:rPr>
              <w:t>deposit.</w:t>
            </w:r>
          </w:p>
        </w:tc>
      </w:tr>
      <w:tr w:rsidR="009D6EF4">
        <w:trPr>
          <w:trHeight w:val="1215"/>
        </w:trPr>
        <w:tc>
          <w:tcPr>
            <w:tcW w:w="891" w:type="dxa"/>
          </w:tcPr>
          <w:p w:rsidR="009D6EF4" w:rsidRDefault="009D6EF4">
            <w:pPr>
              <w:pStyle w:val="TableParagraph"/>
              <w:spacing w:before="10"/>
              <w:ind w:left="0"/>
              <w:rPr>
                <w:b/>
                <w:sz w:val="24"/>
              </w:rPr>
            </w:pPr>
          </w:p>
          <w:p w:rsidR="009D6EF4" w:rsidRDefault="0005042A">
            <w:pPr>
              <w:pStyle w:val="TableParagraph"/>
              <w:rPr>
                <w:sz w:val="24"/>
              </w:rPr>
            </w:pPr>
            <w:r>
              <w:rPr>
                <w:sz w:val="24"/>
              </w:rPr>
              <w:t>3.11</w:t>
            </w:r>
          </w:p>
        </w:tc>
        <w:tc>
          <w:tcPr>
            <w:tcW w:w="7953" w:type="dxa"/>
            <w:gridSpan w:val="2"/>
          </w:tcPr>
          <w:p w:rsidR="009D6EF4" w:rsidRDefault="009D6EF4">
            <w:pPr>
              <w:pStyle w:val="TableParagraph"/>
              <w:spacing w:before="2"/>
              <w:ind w:left="0"/>
              <w:rPr>
                <w:b/>
                <w:sz w:val="32"/>
              </w:rPr>
            </w:pPr>
          </w:p>
          <w:p w:rsidR="009D6EF4" w:rsidRDefault="0005042A">
            <w:pPr>
              <w:pStyle w:val="TableParagraph"/>
              <w:spacing w:line="312" w:lineRule="auto"/>
              <w:ind w:left="271"/>
              <w:rPr>
                <w:sz w:val="24"/>
              </w:rPr>
            </w:pPr>
            <w:r>
              <w:rPr>
                <w:sz w:val="24"/>
              </w:rPr>
              <w:t xml:space="preserve">The </w:t>
            </w:r>
            <w:proofErr w:type="spellStart"/>
            <w:r>
              <w:rPr>
                <w:sz w:val="24"/>
              </w:rPr>
              <w:t>H</w:t>
            </w:r>
            <w:r w:rsidR="004A7ED3">
              <w:rPr>
                <w:sz w:val="24"/>
              </w:rPr>
              <w:t>ockeyHK</w:t>
            </w:r>
            <w:r>
              <w:rPr>
                <w:sz w:val="24"/>
              </w:rPr>
              <w:t>MS</w:t>
            </w:r>
            <w:proofErr w:type="spellEnd"/>
            <w:r>
              <w:rPr>
                <w:sz w:val="24"/>
              </w:rPr>
              <w:t xml:space="preserve"> may require a Club to "top up" the deposit to maintain a value equal to the current club affiliation fee.</w:t>
            </w:r>
          </w:p>
        </w:tc>
      </w:tr>
      <w:tr w:rsidR="009D6EF4">
        <w:trPr>
          <w:trHeight w:val="2346"/>
        </w:trPr>
        <w:tc>
          <w:tcPr>
            <w:tcW w:w="891" w:type="dxa"/>
          </w:tcPr>
          <w:p w:rsidR="009D6EF4" w:rsidRDefault="0005042A">
            <w:pPr>
              <w:pStyle w:val="TableParagraph"/>
              <w:spacing w:before="199"/>
              <w:rPr>
                <w:sz w:val="24"/>
              </w:rPr>
            </w:pPr>
            <w:r>
              <w:rPr>
                <w:sz w:val="24"/>
              </w:rPr>
              <w:t>3.12</w:t>
            </w:r>
          </w:p>
        </w:tc>
        <w:tc>
          <w:tcPr>
            <w:tcW w:w="7953" w:type="dxa"/>
            <w:gridSpan w:val="2"/>
          </w:tcPr>
          <w:p w:rsidR="009D6EF4" w:rsidRDefault="009D6EF4">
            <w:pPr>
              <w:pStyle w:val="TableParagraph"/>
              <w:spacing w:before="7"/>
              <w:ind w:left="0"/>
              <w:rPr>
                <w:b/>
                <w:sz w:val="24"/>
              </w:rPr>
            </w:pPr>
          </w:p>
          <w:p w:rsidR="009D6EF4" w:rsidRDefault="0005042A">
            <w:pPr>
              <w:pStyle w:val="TableParagraph"/>
              <w:spacing w:line="312" w:lineRule="auto"/>
              <w:ind w:left="271" w:right="203"/>
              <w:jc w:val="both"/>
              <w:rPr>
                <w:sz w:val="24"/>
              </w:rPr>
            </w:pPr>
            <w:r>
              <w:rPr>
                <w:sz w:val="24"/>
              </w:rPr>
              <w:t xml:space="preserve">Each Affiliated Club shall forward to the </w:t>
            </w:r>
            <w:proofErr w:type="spellStart"/>
            <w:r>
              <w:rPr>
                <w:sz w:val="24"/>
              </w:rPr>
              <w:t>H</w:t>
            </w:r>
            <w:r w:rsidR="004A7ED3">
              <w:rPr>
                <w:sz w:val="24"/>
              </w:rPr>
              <w:t>ockeyHK</w:t>
            </w:r>
            <w:r>
              <w:rPr>
                <w:sz w:val="24"/>
              </w:rPr>
              <w:t>MS</w:t>
            </w:r>
            <w:proofErr w:type="spellEnd"/>
            <w:r>
              <w:rPr>
                <w:sz w:val="24"/>
              </w:rPr>
              <w:t xml:space="preserve"> the name, address, and contact details of their </w:t>
            </w:r>
            <w:proofErr w:type="spellStart"/>
            <w:r>
              <w:rPr>
                <w:sz w:val="24"/>
              </w:rPr>
              <w:t>Convenor</w:t>
            </w:r>
            <w:proofErr w:type="spellEnd"/>
            <w:r>
              <w:rPr>
                <w:sz w:val="24"/>
              </w:rPr>
              <w:t xml:space="preserve"> and all official communication from the </w:t>
            </w:r>
            <w:proofErr w:type="spellStart"/>
            <w:r>
              <w:rPr>
                <w:sz w:val="24"/>
              </w:rPr>
              <w:t>H</w:t>
            </w:r>
            <w:r w:rsidR="004A7ED3">
              <w:rPr>
                <w:sz w:val="24"/>
              </w:rPr>
              <w:t>ockeyHK</w:t>
            </w:r>
            <w:r>
              <w:rPr>
                <w:sz w:val="24"/>
              </w:rPr>
              <w:t>MS</w:t>
            </w:r>
            <w:proofErr w:type="spellEnd"/>
            <w:r>
              <w:rPr>
                <w:sz w:val="24"/>
              </w:rPr>
              <w:t xml:space="preserve"> to the Affiliated Club shall be through such person. An Affiliated Club may change their </w:t>
            </w:r>
            <w:proofErr w:type="spellStart"/>
            <w:r>
              <w:rPr>
                <w:sz w:val="24"/>
              </w:rPr>
              <w:t>Convenor</w:t>
            </w:r>
            <w:proofErr w:type="spellEnd"/>
            <w:r>
              <w:rPr>
                <w:sz w:val="24"/>
              </w:rPr>
              <w:t xml:space="preserve"> by giving the </w:t>
            </w:r>
            <w:proofErr w:type="spellStart"/>
            <w:r>
              <w:rPr>
                <w:sz w:val="24"/>
              </w:rPr>
              <w:t>H</w:t>
            </w:r>
            <w:r w:rsidR="004A7ED3">
              <w:rPr>
                <w:sz w:val="24"/>
              </w:rPr>
              <w:t>ockeyHK</w:t>
            </w:r>
            <w:r>
              <w:rPr>
                <w:sz w:val="24"/>
              </w:rPr>
              <w:t>MS</w:t>
            </w:r>
            <w:proofErr w:type="spellEnd"/>
            <w:r>
              <w:rPr>
                <w:sz w:val="24"/>
              </w:rPr>
              <w:t xml:space="preserve"> seven (7) days’ notice in writing.</w:t>
            </w:r>
          </w:p>
        </w:tc>
      </w:tr>
      <w:tr w:rsidR="009D6EF4">
        <w:trPr>
          <w:trHeight w:val="756"/>
        </w:trPr>
        <w:tc>
          <w:tcPr>
            <w:tcW w:w="891" w:type="dxa"/>
          </w:tcPr>
          <w:p w:rsidR="009D6EF4" w:rsidRDefault="009D6EF4">
            <w:pPr>
              <w:pStyle w:val="TableParagraph"/>
              <w:spacing w:before="3"/>
              <w:ind w:left="0"/>
              <w:rPr>
                <w:b/>
                <w:sz w:val="29"/>
              </w:rPr>
            </w:pPr>
          </w:p>
          <w:p w:rsidR="009D6EF4" w:rsidRDefault="0005042A">
            <w:pPr>
              <w:pStyle w:val="TableParagraph"/>
              <w:ind w:left="283"/>
              <w:rPr>
                <w:b/>
                <w:sz w:val="24"/>
              </w:rPr>
            </w:pPr>
            <w:r>
              <w:rPr>
                <w:b/>
                <w:sz w:val="24"/>
              </w:rPr>
              <w:t>4.</w:t>
            </w:r>
          </w:p>
        </w:tc>
        <w:tc>
          <w:tcPr>
            <w:tcW w:w="3068" w:type="dxa"/>
          </w:tcPr>
          <w:p w:rsidR="009D6EF4" w:rsidRDefault="009D6EF4">
            <w:pPr>
              <w:pStyle w:val="TableParagraph"/>
              <w:spacing w:before="3"/>
              <w:ind w:left="0"/>
              <w:rPr>
                <w:b/>
                <w:sz w:val="29"/>
              </w:rPr>
            </w:pPr>
          </w:p>
          <w:p w:rsidR="009D6EF4" w:rsidRDefault="0005042A">
            <w:pPr>
              <w:pStyle w:val="TableParagraph"/>
              <w:ind w:left="324"/>
              <w:rPr>
                <w:b/>
                <w:sz w:val="24"/>
              </w:rPr>
            </w:pPr>
            <w:r>
              <w:rPr>
                <w:b/>
                <w:sz w:val="24"/>
              </w:rPr>
              <w:t>COMMITTEE</w:t>
            </w:r>
          </w:p>
        </w:tc>
        <w:tc>
          <w:tcPr>
            <w:tcW w:w="4885" w:type="dxa"/>
          </w:tcPr>
          <w:p w:rsidR="009D6EF4" w:rsidRDefault="009D6EF4">
            <w:pPr>
              <w:pStyle w:val="TableParagraph"/>
              <w:ind w:left="0"/>
            </w:pPr>
          </w:p>
        </w:tc>
      </w:tr>
      <w:tr w:rsidR="009D6EF4">
        <w:trPr>
          <w:trHeight w:val="1218"/>
        </w:trPr>
        <w:tc>
          <w:tcPr>
            <w:tcW w:w="891" w:type="dxa"/>
          </w:tcPr>
          <w:p w:rsidR="009D6EF4" w:rsidRDefault="0005042A">
            <w:pPr>
              <w:pStyle w:val="TableParagraph"/>
              <w:spacing w:before="133"/>
              <w:rPr>
                <w:sz w:val="24"/>
              </w:rPr>
            </w:pPr>
            <w:r>
              <w:rPr>
                <w:sz w:val="24"/>
              </w:rPr>
              <w:t>4.1</w:t>
            </w:r>
          </w:p>
        </w:tc>
        <w:tc>
          <w:tcPr>
            <w:tcW w:w="7953" w:type="dxa"/>
            <w:gridSpan w:val="2"/>
          </w:tcPr>
          <w:p w:rsidR="009D6EF4" w:rsidRDefault="0005042A">
            <w:pPr>
              <w:pStyle w:val="TableParagraph"/>
              <w:spacing w:before="133" w:line="360" w:lineRule="atLeast"/>
              <w:ind w:left="271" w:right="203"/>
              <w:jc w:val="both"/>
              <w:rPr>
                <w:sz w:val="24"/>
              </w:rPr>
            </w:pPr>
            <w:r>
              <w:rPr>
                <w:sz w:val="24"/>
              </w:rPr>
              <w:t xml:space="preserve">The </w:t>
            </w:r>
            <w:proofErr w:type="spellStart"/>
            <w:r>
              <w:rPr>
                <w:sz w:val="24"/>
              </w:rPr>
              <w:t>H</w:t>
            </w:r>
            <w:r w:rsidR="004A7ED3">
              <w:rPr>
                <w:sz w:val="24"/>
              </w:rPr>
              <w:t>ockeyHK</w:t>
            </w:r>
            <w:r>
              <w:rPr>
                <w:sz w:val="24"/>
              </w:rPr>
              <w:t>MS</w:t>
            </w:r>
            <w:proofErr w:type="spellEnd"/>
            <w:r>
              <w:rPr>
                <w:sz w:val="24"/>
              </w:rPr>
              <w:t xml:space="preserve"> shall be governed by the </w:t>
            </w:r>
            <w:proofErr w:type="spellStart"/>
            <w:r w:rsidR="004A7ED3">
              <w:rPr>
                <w:sz w:val="24"/>
              </w:rPr>
              <w:t>HockeyHK</w:t>
            </w:r>
            <w:r>
              <w:rPr>
                <w:sz w:val="24"/>
              </w:rPr>
              <w:t>Committee</w:t>
            </w:r>
            <w:proofErr w:type="spellEnd"/>
            <w:r>
              <w:rPr>
                <w:sz w:val="24"/>
              </w:rPr>
              <w:t xml:space="preserve"> which shall be elected at the annual general meeting and shall hold the office until the next annual general meeting.</w:t>
            </w:r>
          </w:p>
        </w:tc>
      </w:tr>
      <w:tr w:rsidR="009D6EF4">
        <w:trPr>
          <w:trHeight w:val="2286"/>
        </w:trPr>
        <w:tc>
          <w:tcPr>
            <w:tcW w:w="891" w:type="dxa"/>
          </w:tcPr>
          <w:p w:rsidR="009D6EF4" w:rsidRDefault="0005042A">
            <w:pPr>
              <w:pStyle w:val="TableParagraph"/>
              <w:spacing w:line="271" w:lineRule="exact"/>
              <w:rPr>
                <w:sz w:val="24"/>
              </w:rPr>
            </w:pPr>
            <w:r>
              <w:rPr>
                <w:sz w:val="24"/>
              </w:rPr>
              <w:t>4.2</w:t>
            </w:r>
          </w:p>
        </w:tc>
        <w:tc>
          <w:tcPr>
            <w:tcW w:w="7953" w:type="dxa"/>
            <w:gridSpan w:val="2"/>
          </w:tcPr>
          <w:p w:rsidR="009D6EF4" w:rsidRDefault="0005042A">
            <w:pPr>
              <w:pStyle w:val="TableParagraph"/>
              <w:spacing w:before="79" w:line="312" w:lineRule="auto"/>
              <w:ind w:left="271" w:right="202"/>
              <w:jc w:val="both"/>
              <w:rPr>
                <w:sz w:val="24"/>
              </w:rPr>
            </w:pPr>
            <w:r>
              <w:rPr>
                <w:sz w:val="24"/>
              </w:rPr>
              <w:t xml:space="preserve">The </w:t>
            </w:r>
            <w:proofErr w:type="spellStart"/>
            <w:r w:rsidR="004A7ED3">
              <w:rPr>
                <w:sz w:val="24"/>
              </w:rPr>
              <w:t>HockeyHKMS</w:t>
            </w:r>
            <w:proofErr w:type="spellEnd"/>
            <w:r w:rsidR="004A7ED3">
              <w:rPr>
                <w:sz w:val="24"/>
              </w:rPr>
              <w:t xml:space="preserve"> </w:t>
            </w:r>
            <w:r>
              <w:rPr>
                <w:sz w:val="24"/>
              </w:rPr>
              <w:t>Committee shall be made up of a total of seven (7) elected Committee Members</w:t>
            </w:r>
            <w:r>
              <w:rPr>
                <w:spacing w:val="-16"/>
                <w:sz w:val="24"/>
              </w:rPr>
              <w:t xml:space="preserve"> </w:t>
            </w:r>
            <w:r>
              <w:rPr>
                <w:sz w:val="24"/>
              </w:rPr>
              <w:t>and</w:t>
            </w:r>
            <w:r>
              <w:rPr>
                <w:spacing w:val="-16"/>
                <w:sz w:val="24"/>
              </w:rPr>
              <w:t xml:space="preserve"> </w:t>
            </w:r>
            <w:r>
              <w:rPr>
                <w:sz w:val="24"/>
              </w:rPr>
              <w:t>an</w:t>
            </w:r>
            <w:r>
              <w:rPr>
                <w:spacing w:val="-13"/>
                <w:sz w:val="24"/>
              </w:rPr>
              <w:t xml:space="preserve"> </w:t>
            </w:r>
            <w:r>
              <w:rPr>
                <w:sz w:val="24"/>
              </w:rPr>
              <w:t>ex-officio</w:t>
            </w:r>
            <w:r>
              <w:rPr>
                <w:spacing w:val="-16"/>
                <w:sz w:val="24"/>
              </w:rPr>
              <w:t xml:space="preserve"> </w:t>
            </w:r>
            <w:r>
              <w:rPr>
                <w:sz w:val="24"/>
              </w:rPr>
              <w:t>representative</w:t>
            </w:r>
            <w:r>
              <w:rPr>
                <w:spacing w:val="-16"/>
                <w:sz w:val="24"/>
              </w:rPr>
              <w:t xml:space="preserve"> </w:t>
            </w:r>
            <w:r>
              <w:rPr>
                <w:sz w:val="24"/>
              </w:rPr>
              <w:t>of</w:t>
            </w:r>
            <w:r>
              <w:rPr>
                <w:spacing w:val="-16"/>
                <w:sz w:val="24"/>
              </w:rPr>
              <w:t xml:space="preserve"> </w:t>
            </w:r>
            <w:r>
              <w:rPr>
                <w:sz w:val="24"/>
              </w:rPr>
              <w:t>the</w:t>
            </w:r>
            <w:r w:rsidR="00454550">
              <w:rPr>
                <w:sz w:val="24"/>
              </w:rPr>
              <w:t xml:space="preserve"> </w:t>
            </w:r>
            <w:proofErr w:type="spellStart"/>
            <w:r w:rsidR="00454550">
              <w:rPr>
                <w:sz w:val="24"/>
              </w:rPr>
              <w:t>HockeyHK</w:t>
            </w:r>
            <w:proofErr w:type="spellEnd"/>
            <w:r>
              <w:rPr>
                <w:spacing w:val="-16"/>
                <w:sz w:val="24"/>
              </w:rPr>
              <w:t xml:space="preserve"> </w:t>
            </w:r>
            <w:r>
              <w:rPr>
                <w:sz w:val="24"/>
              </w:rPr>
              <w:t>Council.</w:t>
            </w:r>
            <w:r>
              <w:rPr>
                <w:spacing w:val="29"/>
                <w:sz w:val="24"/>
              </w:rPr>
              <w:t xml:space="preserve"> </w:t>
            </w:r>
            <w:r w:rsidR="00454550">
              <w:rPr>
                <w:spacing w:val="29"/>
                <w:sz w:val="24"/>
              </w:rPr>
              <w:t xml:space="preserve"> </w:t>
            </w:r>
            <w:r>
              <w:rPr>
                <w:sz w:val="24"/>
              </w:rPr>
              <w:t>The</w:t>
            </w:r>
            <w:r w:rsidRPr="00454550">
              <w:rPr>
                <w:sz w:val="24"/>
              </w:rPr>
              <w:t xml:space="preserve"> </w:t>
            </w:r>
            <w:proofErr w:type="spellStart"/>
            <w:r w:rsidR="00454550" w:rsidRPr="00454550">
              <w:rPr>
                <w:sz w:val="24"/>
              </w:rPr>
              <w:t>HockeyHKMS</w:t>
            </w:r>
            <w:proofErr w:type="spellEnd"/>
            <w:r w:rsidR="00454550" w:rsidRPr="00454550">
              <w:rPr>
                <w:sz w:val="24"/>
              </w:rPr>
              <w:t xml:space="preserve"> </w:t>
            </w:r>
            <w:r>
              <w:rPr>
                <w:sz w:val="24"/>
              </w:rPr>
              <w:t>Committee</w:t>
            </w:r>
            <w:r>
              <w:rPr>
                <w:spacing w:val="-16"/>
                <w:sz w:val="24"/>
              </w:rPr>
              <w:t xml:space="preserve"> </w:t>
            </w:r>
            <w:r>
              <w:rPr>
                <w:sz w:val="24"/>
              </w:rPr>
              <w:t xml:space="preserve">shall include three (3) office bearers holding the posts of Chairman, Honorary </w:t>
            </w:r>
            <w:r>
              <w:rPr>
                <w:spacing w:val="-4"/>
                <w:sz w:val="24"/>
              </w:rPr>
              <w:t xml:space="preserve">Secretary, </w:t>
            </w:r>
            <w:r>
              <w:rPr>
                <w:sz w:val="24"/>
              </w:rPr>
              <w:t xml:space="preserve">Honorary </w:t>
            </w:r>
            <w:r>
              <w:rPr>
                <w:spacing w:val="-4"/>
                <w:sz w:val="24"/>
              </w:rPr>
              <w:t xml:space="preserve">Treasurer </w:t>
            </w:r>
            <w:r>
              <w:rPr>
                <w:spacing w:val="-2"/>
                <w:sz w:val="24"/>
              </w:rPr>
              <w:t xml:space="preserve">and </w:t>
            </w:r>
            <w:r>
              <w:rPr>
                <w:sz w:val="24"/>
              </w:rPr>
              <w:t xml:space="preserve">four (4) Committee Members. </w:t>
            </w:r>
            <w:r w:rsidR="00454550">
              <w:rPr>
                <w:sz w:val="24"/>
              </w:rPr>
              <w:t xml:space="preserve"> </w:t>
            </w:r>
            <w:r>
              <w:rPr>
                <w:sz w:val="24"/>
              </w:rPr>
              <w:t>Only the elected Committee Members and those filling casual vacancies shall have voting rights.</w:t>
            </w:r>
          </w:p>
        </w:tc>
      </w:tr>
      <w:tr w:rsidR="009D6EF4">
        <w:trPr>
          <w:trHeight w:val="678"/>
        </w:trPr>
        <w:tc>
          <w:tcPr>
            <w:tcW w:w="891" w:type="dxa"/>
          </w:tcPr>
          <w:p w:rsidR="009D6EF4" w:rsidRDefault="0005042A">
            <w:pPr>
              <w:pStyle w:val="TableParagraph"/>
              <w:spacing w:before="121"/>
              <w:rPr>
                <w:sz w:val="24"/>
              </w:rPr>
            </w:pPr>
            <w:r>
              <w:rPr>
                <w:sz w:val="24"/>
              </w:rPr>
              <w:t>4.3</w:t>
            </w:r>
          </w:p>
        </w:tc>
        <w:tc>
          <w:tcPr>
            <w:tcW w:w="7953" w:type="dxa"/>
            <w:gridSpan w:val="2"/>
          </w:tcPr>
          <w:p w:rsidR="009D6EF4" w:rsidRDefault="0005042A">
            <w:pPr>
              <w:pStyle w:val="TableParagraph"/>
              <w:spacing w:before="205"/>
              <w:ind w:left="271"/>
              <w:rPr>
                <w:sz w:val="24"/>
              </w:rPr>
            </w:pPr>
            <w:r>
              <w:rPr>
                <w:sz w:val="24"/>
              </w:rPr>
              <w:t xml:space="preserve">Elected members of the </w:t>
            </w:r>
            <w:proofErr w:type="spellStart"/>
            <w:r w:rsidR="00CF7E7C">
              <w:rPr>
                <w:sz w:val="24"/>
              </w:rPr>
              <w:t>HockeyHKMS</w:t>
            </w:r>
            <w:proofErr w:type="spellEnd"/>
            <w:r w:rsidR="00CF7E7C">
              <w:rPr>
                <w:sz w:val="24"/>
              </w:rPr>
              <w:t xml:space="preserve"> </w:t>
            </w:r>
            <w:r>
              <w:rPr>
                <w:sz w:val="24"/>
              </w:rPr>
              <w:t>Committee and their main duties shall be as follows:</w:t>
            </w:r>
          </w:p>
        </w:tc>
      </w:tr>
      <w:tr w:rsidR="009D6EF4">
        <w:trPr>
          <w:trHeight w:val="510"/>
        </w:trPr>
        <w:tc>
          <w:tcPr>
            <w:tcW w:w="891" w:type="dxa"/>
          </w:tcPr>
          <w:p w:rsidR="009D6EF4" w:rsidRDefault="009D6EF4">
            <w:pPr>
              <w:pStyle w:val="TableParagraph"/>
              <w:ind w:left="0"/>
            </w:pPr>
          </w:p>
        </w:tc>
        <w:tc>
          <w:tcPr>
            <w:tcW w:w="3068" w:type="dxa"/>
          </w:tcPr>
          <w:p w:rsidR="009D6EF4" w:rsidRDefault="0005042A">
            <w:pPr>
              <w:pStyle w:val="TableParagraph"/>
              <w:spacing w:before="187"/>
              <w:ind w:left="271"/>
              <w:rPr>
                <w:b/>
                <w:sz w:val="24"/>
              </w:rPr>
            </w:pPr>
            <w:r>
              <w:rPr>
                <w:b/>
                <w:sz w:val="24"/>
              </w:rPr>
              <w:t>Elected Member</w:t>
            </w:r>
          </w:p>
        </w:tc>
        <w:tc>
          <w:tcPr>
            <w:tcW w:w="4885" w:type="dxa"/>
          </w:tcPr>
          <w:p w:rsidR="009D6EF4" w:rsidRDefault="0005042A">
            <w:pPr>
              <w:pStyle w:val="TableParagraph"/>
              <w:spacing w:before="187"/>
              <w:ind w:left="912"/>
              <w:rPr>
                <w:b/>
                <w:sz w:val="24"/>
              </w:rPr>
            </w:pPr>
            <w:r>
              <w:rPr>
                <w:b/>
                <w:sz w:val="24"/>
              </w:rPr>
              <w:t>Description of Main Duties</w:t>
            </w:r>
          </w:p>
        </w:tc>
      </w:tr>
      <w:tr w:rsidR="009D6EF4">
        <w:trPr>
          <w:trHeight w:val="1080"/>
        </w:trPr>
        <w:tc>
          <w:tcPr>
            <w:tcW w:w="891" w:type="dxa"/>
          </w:tcPr>
          <w:p w:rsidR="009D6EF4" w:rsidRDefault="009D6EF4">
            <w:pPr>
              <w:pStyle w:val="TableParagraph"/>
              <w:ind w:left="0"/>
            </w:pPr>
          </w:p>
        </w:tc>
        <w:tc>
          <w:tcPr>
            <w:tcW w:w="3068" w:type="dxa"/>
          </w:tcPr>
          <w:p w:rsidR="009D6EF4" w:rsidRDefault="0005042A">
            <w:pPr>
              <w:pStyle w:val="TableParagraph"/>
              <w:spacing w:before="37"/>
              <w:ind w:left="271"/>
              <w:rPr>
                <w:sz w:val="24"/>
              </w:rPr>
            </w:pPr>
            <w:r>
              <w:rPr>
                <w:sz w:val="24"/>
              </w:rPr>
              <w:t>Chairman</w:t>
            </w:r>
          </w:p>
        </w:tc>
        <w:tc>
          <w:tcPr>
            <w:tcW w:w="4885" w:type="dxa"/>
          </w:tcPr>
          <w:p w:rsidR="009D6EF4" w:rsidRDefault="0005042A">
            <w:pPr>
              <w:pStyle w:val="TableParagraph"/>
              <w:numPr>
                <w:ilvl w:val="0"/>
                <w:numId w:val="12"/>
              </w:numPr>
              <w:tabs>
                <w:tab w:val="left" w:pos="1373"/>
                <w:tab w:val="left" w:pos="1374"/>
              </w:tabs>
              <w:spacing w:before="37"/>
              <w:ind w:hanging="462"/>
              <w:rPr>
                <w:sz w:val="24"/>
              </w:rPr>
            </w:pPr>
            <w:r>
              <w:rPr>
                <w:sz w:val="24"/>
              </w:rPr>
              <w:t xml:space="preserve">Chair all </w:t>
            </w:r>
            <w:proofErr w:type="spellStart"/>
            <w:r>
              <w:rPr>
                <w:sz w:val="24"/>
              </w:rPr>
              <w:t>H</w:t>
            </w:r>
            <w:r w:rsidR="00454550">
              <w:rPr>
                <w:sz w:val="24"/>
              </w:rPr>
              <w:t>ockeyHK</w:t>
            </w:r>
            <w:r>
              <w:rPr>
                <w:sz w:val="24"/>
              </w:rPr>
              <w:t>MS</w:t>
            </w:r>
            <w:proofErr w:type="spellEnd"/>
            <w:r>
              <w:rPr>
                <w:spacing w:val="-2"/>
                <w:sz w:val="24"/>
              </w:rPr>
              <w:t xml:space="preserve"> </w:t>
            </w:r>
            <w:r>
              <w:rPr>
                <w:sz w:val="24"/>
              </w:rPr>
              <w:t>meetings</w:t>
            </w:r>
          </w:p>
          <w:p w:rsidR="009D6EF4" w:rsidRDefault="0005042A">
            <w:pPr>
              <w:pStyle w:val="TableParagraph"/>
              <w:numPr>
                <w:ilvl w:val="0"/>
                <w:numId w:val="12"/>
              </w:numPr>
              <w:tabs>
                <w:tab w:val="left" w:pos="1373"/>
                <w:tab w:val="left" w:pos="1374"/>
              </w:tabs>
              <w:spacing w:line="360" w:lineRule="atLeast"/>
              <w:ind w:right="200"/>
              <w:rPr>
                <w:sz w:val="24"/>
              </w:rPr>
            </w:pPr>
            <w:r>
              <w:rPr>
                <w:sz w:val="24"/>
              </w:rPr>
              <w:t xml:space="preserve">Represent </w:t>
            </w:r>
            <w:proofErr w:type="spellStart"/>
            <w:r>
              <w:rPr>
                <w:sz w:val="24"/>
              </w:rPr>
              <w:t>H</w:t>
            </w:r>
            <w:r w:rsidR="00454550">
              <w:rPr>
                <w:sz w:val="24"/>
              </w:rPr>
              <w:t>ockeyHK</w:t>
            </w:r>
            <w:r>
              <w:rPr>
                <w:sz w:val="24"/>
              </w:rPr>
              <w:t>MS</w:t>
            </w:r>
            <w:proofErr w:type="spellEnd"/>
            <w:r>
              <w:rPr>
                <w:sz w:val="24"/>
              </w:rPr>
              <w:t xml:space="preserve"> at </w:t>
            </w:r>
            <w:r>
              <w:rPr>
                <w:spacing w:val="-3"/>
                <w:sz w:val="24"/>
              </w:rPr>
              <w:t xml:space="preserve">Council </w:t>
            </w:r>
            <w:r>
              <w:rPr>
                <w:sz w:val="24"/>
              </w:rPr>
              <w:t>meetings</w:t>
            </w:r>
          </w:p>
        </w:tc>
      </w:tr>
      <w:tr w:rsidR="009D6EF4">
        <w:trPr>
          <w:trHeight w:val="2113"/>
        </w:trPr>
        <w:tc>
          <w:tcPr>
            <w:tcW w:w="891" w:type="dxa"/>
          </w:tcPr>
          <w:p w:rsidR="009D6EF4" w:rsidRDefault="009D6EF4">
            <w:pPr>
              <w:pStyle w:val="TableParagraph"/>
              <w:ind w:left="0"/>
            </w:pPr>
          </w:p>
        </w:tc>
        <w:tc>
          <w:tcPr>
            <w:tcW w:w="3068" w:type="dxa"/>
          </w:tcPr>
          <w:p w:rsidR="009D6EF4" w:rsidRDefault="0005042A">
            <w:pPr>
              <w:pStyle w:val="TableParagraph"/>
              <w:spacing w:before="37"/>
              <w:ind w:left="271"/>
              <w:rPr>
                <w:sz w:val="24"/>
              </w:rPr>
            </w:pPr>
            <w:r>
              <w:rPr>
                <w:sz w:val="24"/>
              </w:rPr>
              <w:t>Honorary Secretary</w:t>
            </w:r>
          </w:p>
        </w:tc>
        <w:tc>
          <w:tcPr>
            <w:tcW w:w="4885" w:type="dxa"/>
          </w:tcPr>
          <w:p w:rsidR="009D6EF4" w:rsidRDefault="0005042A">
            <w:pPr>
              <w:pStyle w:val="TableParagraph"/>
              <w:numPr>
                <w:ilvl w:val="0"/>
                <w:numId w:val="11"/>
              </w:numPr>
              <w:tabs>
                <w:tab w:val="left" w:pos="1374"/>
              </w:tabs>
              <w:spacing w:before="37" w:line="312" w:lineRule="auto"/>
              <w:ind w:right="198"/>
              <w:jc w:val="both"/>
              <w:rPr>
                <w:sz w:val="24"/>
              </w:rPr>
            </w:pPr>
            <w:r>
              <w:rPr>
                <w:sz w:val="24"/>
              </w:rPr>
              <w:t xml:space="preserve">Record the minutes of </w:t>
            </w:r>
            <w:proofErr w:type="spellStart"/>
            <w:r>
              <w:rPr>
                <w:sz w:val="24"/>
              </w:rPr>
              <w:t>H</w:t>
            </w:r>
            <w:r w:rsidR="00454550">
              <w:rPr>
                <w:sz w:val="24"/>
              </w:rPr>
              <w:t>ockeyHK</w:t>
            </w:r>
            <w:r>
              <w:rPr>
                <w:sz w:val="24"/>
              </w:rPr>
              <w:t>MS</w:t>
            </w:r>
            <w:proofErr w:type="spellEnd"/>
            <w:r>
              <w:rPr>
                <w:sz w:val="24"/>
              </w:rPr>
              <w:t xml:space="preserve"> </w:t>
            </w:r>
            <w:r w:rsidR="00454550">
              <w:rPr>
                <w:sz w:val="24"/>
              </w:rPr>
              <w:t>g</w:t>
            </w:r>
            <w:r>
              <w:rPr>
                <w:sz w:val="24"/>
              </w:rPr>
              <w:t xml:space="preserve">eneral </w:t>
            </w:r>
            <w:r w:rsidR="00454550">
              <w:rPr>
                <w:sz w:val="24"/>
              </w:rPr>
              <w:t>m</w:t>
            </w:r>
            <w:r>
              <w:rPr>
                <w:sz w:val="24"/>
              </w:rPr>
              <w:t xml:space="preserve">eetings and Committee meetings and maintain a record </w:t>
            </w:r>
            <w:r>
              <w:rPr>
                <w:spacing w:val="-6"/>
                <w:sz w:val="24"/>
              </w:rPr>
              <w:t xml:space="preserve">of </w:t>
            </w:r>
            <w:r>
              <w:rPr>
                <w:sz w:val="24"/>
              </w:rPr>
              <w:t xml:space="preserve">all resolutions made at </w:t>
            </w:r>
            <w:r>
              <w:rPr>
                <w:spacing w:val="-4"/>
                <w:sz w:val="24"/>
              </w:rPr>
              <w:t>such</w:t>
            </w:r>
            <w:r>
              <w:rPr>
                <w:spacing w:val="52"/>
                <w:sz w:val="24"/>
              </w:rPr>
              <w:t xml:space="preserve"> </w:t>
            </w:r>
            <w:r>
              <w:rPr>
                <w:sz w:val="24"/>
              </w:rPr>
              <w:t>meetings.</w:t>
            </w:r>
          </w:p>
          <w:p w:rsidR="009D6EF4" w:rsidRDefault="0005042A">
            <w:pPr>
              <w:pStyle w:val="TableParagraph"/>
              <w:numPr>
                <w:ilvl w:val="0"/>
                <w:numId w:val="11"/>
              </w:numPr>
              <w:tabs>
                <w:tab w:val="left" w:pos="1374"/>
              </w:tabs>
              <w:spacing w:before="6" w:line="256" w:lineRule="exact"/>
              <w:ind w:hanging="462"/>
              <w:jc w:val="both"/>
              <w:rPr>
                <w:sz w:val="24"/>
              </w:rPr>
            </w:pPr>
            <w:r>
              <w:rPr>
                <w:sz w:val="24"/>
              </w:rPr>
              <w:t xml:space="preserve">Furnish the </w:t>
            </w:r>
            <w:proofErr w:type="spellStart"/>
            <w:r>
              <w:rPr>
                <w:sz w:val="24"/>
              </w:rPr>
              <w:t>Convenor</w:t>
            </w:r>
            <w:proofErr w:type="spellEnd"/>
            <w:r>
              <w:rPr>
                <w:sz w:val="24"/>
              </w:rPr>
              <w:t xml:space="preserve"> of</w:t>
            </w:r>
            <w:r>
              <w:rPr>
                <w:spacing w:val="33"/>
                <w:sz w:val="24"/>
              </w:rPr>
              <w:t xml:space="preserve"> </w:t>
            </w:r>
            <w:r>
              <w:rPr>
                <w:sz w:val="24"/>
              </w:rPr>
              <w:t>each</w:t>
            </w:r>
          </w:p>
        </w:tc>
      </w:tr>
    </w:tbl>
    <w:p w:rsidR="009D6EF4" w:rsidRDefault="009D6EF4">
      <w:pPr>
        <w:spacing w:before="7"/>
        <w:rPr>
          <w:b/>
          <w:sz w:val="27"/>
        </w:rPr>
      </w:pPr>
    </w:p>
    <w:tbl>
      <w:tblPr>
        <w:tblStyle w:val="TableNormal"/>
        <w:tblW w:w="0" w:type="auto"/>
        <w:tblInd w:w="215" w:type="dxa"/>
        <w:tblLayout w:type="fixed"/>
        <w:tblLook w:val="01E0" w:firstRow="1" w:lastRow="1" w:firstColumn="1" w:lastColumn="1" w:noHBand="0" w:noVBand="0"/>
      </w:tblPr>
      <w:tblGrid>
        <w:gridCol w:w="180"/>
        <w:gridCol w:w="831"/>
        <w:gridCol w:w="60"/>
        <w:gridCol w:w="3707"/>
        <w:gridCol w:w="4246"/>
      </w:tblGrid>
      <w:tr w:rsidR="009D6EF4" w:rsidTr="00454550">
        <w:trPr>
          <w:gridBefore w:val="1"/>
          <w:wBefore w:w="180" w:type="dxa"/>
          <w:trHeight w:val="2472"/>
        </w:trPr>
        <w:tc>
          <w:tcPr>
            <w:tcW w:w="831" w:type="dxa"/>
          </w:tcPr>
          <w:p w:rsidR="009D6EF4" w:rsidRDefault="009D6EF4">
            <w:pPr>
              <w:pStyle w:val="TableParagraph"/>
              <w:ind w:left="0"/>
            </w:pPr>
          </w:p>
        </w:tc>
        <w:tc>
          <w:tcPr>
            <w:tcW w:w="3767" w:type="dxa"/>
            <w:gridSpan w:val="2"/>
          </w:tcPr>
          <w:p w:rsidR="009D6EF4" w:rsidRDefault="009D6EF4">
            <w:pPr>
              <w:pStyle w:val="TableParagraph"/>
              <w:ind w:left="0"/>
            </w:pPr>
          </w:p>
        </w:tc>
        <w:tc>
          <w:tcPr>
            <w:tcW w:w="4246" w:type="dxa"/>
          </w:tcPr>
          <w:p w:rsidR="009D6EF4" w:rsidRDefault="0005042A">
            <w:pPr>
              <w:pStyle w:val="TableParagraph"/>
              <w:spacing w:line="312" w:lineRule="auto"/>
              <w:ind w:left="734" w:right="197"/>
              <w:jc w:val="both"/>
              <w:rPr>
                <w:sz w:val="24"/>
              </w:rPr>
            </w:pPr>
            <w:r>
              <w:rPr>
                <w:sz w:val="24"/>
              </w:rPr>
              <w:t xml:space="preserve">Affiliated Club with a copy of these Bye-laws and the Competition Bye-laws of the </w:t>
            </w:r>
            <w:proofErr w:type="spellStart"/>
            <w:r>
              <w:rPr>
                <w:sz w:val="24"/>
              </w:rPr>
              <w:t>H</w:t>
            </w:r>
            <w:r w:rsidR="00454550">
              <w:rPr>
                <w:sz w:val="24"/>
              </w:rPr>
              <w:t>ockeyHK</w:t>
            </w:r>
            <w:r>
              <w:rPr>
                <w:sz w:val="24"/>
              </w:rPr>
              <w:t>MS</w:t>
            </w:r>
            <w:proofErr w:type="spellEnd"/>
            <w:r>
              <w:rPr>
                <w:sz w:val="24"/>
              </w:rPr>
              <w:t>.</w:t>
            </w:r>
          </w:p>
          <w:p w:rsidR="009D6EF4" w:rsidRDefault="0005042A">
            <w:pPr>
              <w:pStyle w:val="TableParagraph"/>
              <w:numPr>
                <w:ilvl w:val="0"/>
                <w:numId w:val="10"/>
              </w:numPr>
              <w:tabs>
                <w:tab w:val="left" w:pos="734"/>
                <w:tab w:val="left" w:pos="735"/>
              </w:tabs>
              <w:spacing w:line="312" w:lineRule="auto"/>
              <w:ind w:right="201"/>
              <w:rPr>
                <w:sz w:val="24"/>
              </w:rPr>
            </w:pPr>
            <w:r>
              <w:rPr>
                <w:sz w:val="24"/>
              </w:rPr>
              <w:t xml:space="preserve">Furnish the </w:t>
            </w:r>
            <w:proofErr w:type="spellStart"/>
            <w:r>
              <w:rPr>
                <w:sz w:val="24"/>
              </w:rPr>
              <w:t>Convenor</w:t>
            </w:r>
            <w:proofErr w:type="spellEnd"/>
            <w:r>
              <w:rPr>
                <w:sz w:val="24"/>
              </w:rPr>
              <w:t xml:space="preserve"> of </w:t>
            </w:r>
            <w:r>
              <w:rPr>
                <w:spacing w:val="-5"/>
                <w:sz w:val="24"/>
              </w:rPr>
              <w:t xml:space="preserve">each </w:t>
            </w:r>
            <w:r>
              <w:rPr>
                <w:sz w:val="24"/>
              </w:rPr>
              <w:t>Affiliated Club with circulars,</w:t>
            </w:r>
            <w:r>
              <w:rPr>
                <w:spacing w:val="-26"/>
                <w:sz w:val="24"/>
              </w:rPr>
              <w:t xml:space="preserve"> </w:t>
            </w:r>
            <w:r>
              <w:rPr>
                <w:spacing w:val="-8"/>
                <w:sz w:val="24"/>
              </w:rPr>
              <w:t>as</w:t>
            </w:r>
          </w:p>
          <w:p w:rsidR="009D6EF4" w:rsidRDefault="0005042A">
            <w:pPr>
              <w:pStyle w:val="TableParagraph"/>
              <w:ind w:left="734"/>
              <w:jc w:val="both"/>
              <w:rPr>
                <w:sz w:val="24"/>
              </w:rPr>
            </w:pPr>
            <w:r>
              <w:rPr>
                <w:sz w:val="24"/>
              </w:rPr>
              <w:t>and when required.</w:t>
            </w:r>
          </w:p>
        </w:tc>
      </w:tr>
      <w:tr w:rsidR="009D6EF4" w:rsidTr="00454550">
        <w:trPr>
          <w:gridBefore w:val="1"/>
          <w:wBefore w:w="180" w:type="dxa"/>
          <w:trHeight w:val="2880"/>
        </w:trPr>
        <w:tc>
          <w:tcPr>
            <w:tcW w:w="831" w:type="dxa"/>
          </w:tcPr>
          <w:p w:rsidR="009D6EF4" w:rsidRDefault="009D6EF4">
            <w:pPr>
              <w:pStyle w:val="TableParagraph"/>
              <w:ind w:left="0"/>
            </w:pPr>
          </w:p>
        </w:tc>
        <w:tc>
          <w:tcPr>
            <w:tcW w:w="3767" w:type="dxa"/>
            <w:gridSpan w:val="2"/>
          </w:tcPr>
          <w:p w:rsidR="009D6EF4" w:rsidRDefault="0005042A">
            <w:pPr>
              <w:pStyle w:val="TableParagraph"/>
              <w:spacing w:before="37"/>
              <w:ind w:left="331"/>
              <w:rPr>
                <w:sz w:val="24"/>
              </w:rPr>
            </w:pPr>
            <w:r>
              <w:rPr>
                <w:sz w:val="24"/>
              </w:rPr>
              <w:t>Honorary Treasurer</w:t>
            </w:r>
          </w:p>
        </w:tc>
        <w:tc>
          <w:tcPr>
            <w:tcW w:w="4246" w:type="dxa"/>
          </w:tcPr>
          <w:p w:rsidR="009D6EF4" w:rsidRDefault="0005042A">
            <w:pPr>
              <w:pStyle w:val="TableParagraph"/>
              <w:numPr>
                <w:ilvl w:val="0"/>
                <w:numId w:val="9"/>
              </w:numPr>
              <w:tabs>
                <w:tab w:val="left" w:pos="735"/>
              </w:tabs>
              <w:spacing w:before="37" w:line="314" w:lineRule="auto"/>
              <w:ind w:right="201"/>
              <w:jc w:val="both"/>
              <w:rPr>
                <w:sz w:val="24"/>
              </w:rPr>
            </w:pPr>
            <w:r>
              <w:rPr>
                <w:sz w:val="24"/>
              </w:rPr>
              <w:t xml:space="preserve">Maintain a record of income </w:t>
            </w:r>
            <w:r>
              <w:rPr>
                <w:spacing w:val="-5"/>
                <w:sz w:val="24"/>
              </w:rPr>
              <w:t xml:space="preserve">and </w:t>
            </w:r>
            <w:r>
              <w:rPr>
                <w:sz w:val="24"/>
              </w:rPr>
              <w:t xml:space="preserve">expenditure and the </w:t>
            </w:r>
            <w:r>
              <w:rPr>
                <w:spacing w:val="-4"/>
                <w:sz w:val="24"/>
              </w:rPr>
              <w:t>current</w:t>
            </w:r>
            <w:r>
              <w:rPr>
                <w:spacing w:val="52"/>
                <w:sz w:val="24"/>
              </w:rPr>
              <w:t xml:space="preserve"> </w:t>
            </w:r>
            <w:r>
              <w:rPr>
                <w:sz w:val="24"/>
              </w:rPr>
              <w:t xml:space="preserve">financial position of </w:t>
            </w:r>
            <w:r>
              <w:rPr>
                <w:spacing w:val="-5"/>
                <w:sz w:val="24"/>
              </w:rPr>
              <w:t xml:space="preserve">the </w:t>
            </w:r>
            <w:proofErr w:type="spellStart"/>
            <w:r>
              <w:rPr>
                <w:sz w:val="24"/>
              </w:rPr>
              <w:t>H</w:t>
            </w:r>
            <w:r w:rsidR="00454550">
              <w:rPr>
                <w:sz w:val="24"/>
              </w:rPr>
              <w:t>ockeyHK</w:t>
            </w:r>
            <w:r>
              <w:rPr>
                <w:sz w:val="24"/>
              </w:rPr>
              <w:t>MS</w:t>
            </w:r>
            <w:proofErr w:type="spellEnd"/>
            <w:r>
              <w:rPr>
                <w:sz w:val="24"/>
              </w:rPr>
              <w:t>.</w:t>
            </w:r>
          </w:p>
          <w:p w:rsidR="009D6EF4" w:rsidRDefault="0005042A" w:rsidP="00454550">
            <w:pPr>
              <w:pStyle w:val="TableParagraph"/>
              <w:numPr>
                <w:ilvl w:val="0"/>
                <w:numId w:val="9"/>
              </w:numPr>
              <w:tabs>
                <w:tab w:val="left" w:pos="735"/>
              </w:tabs>
              <w:spacing w:line="312" w:lineRule="auto"/>
              <w:ind w:right="201"/>
              <w:jc w:val="both"/>
              <w:rPr>
                <w:sz w:val="24"/>
              </w:rPr>
            </w:pPr>
            <w:r>
              <w:rPr>
                <w:sz w:val="24"/>
              </w:rPr>
              <w:t xml:space="preserve">Provide interim reports of </w:t>
            </w:r>
            <w:r>
              <w:rPr>
                <w:spacing w:val="-4"/>
                <w:sz w:val="24"/>
              </w:rPr>
              <w:t xml:space="preserve">the </w:t>
            </w:r>
            <w:r>
              <w:rPr>
                <w:sz w:val="24"/>
              </w:rPr>
              <w:t xml:space="preserve">financial status </w:t>
            </w:r>
            <w:r w:rsidR="00CF7E7C">
              <w:rPr>
                <w:sz w:val="24"/>
              </w:rPr>
              <w:t>to</w:t>
            </w:r>
            <w:r>
              <w:rPr>
                <w:sz w:val="24"/>
              </w:rPr>
              <w:t xml:space="preserve"> the </w:t>
            </w:r>
            <w:proofErr w:type="spellStart"/>
            <w:r>
              <w:rPr>
                <w:spacing w:val="-4"/>
                <w:sz w:val="24"/>
              </w:rPr>
              <w:t>H</w:t>
            </w:r>
            <w:r w:rsidR="00454550">
              <w:rPr>
                <w:spacing w:val="-4"/>
                <w:sz w:val="24"/>
              </w:rPr>
              <w:t>ockeyHK</w:t>
            </w:r>
            <w:r>
              <w:rPr>
                <w:spacing w:val="-4"/>
                <w:sz w:val="24"/>
              </w:rPr>
              <w:t>MS</w:t>
            </w:r>
            <w:proofErr w:type="spellEnd"/>
            <w:r>
              <w:rPr>
                <w:sz w:val="24"/>
              </w:rPr>
              <w:t xml:space="preserve"> Committee and to</w:t>
            </w:r>
            <w:r>
              <w:rPr>
                <w:spacing w:val="-25"/>
                <w:sz w:val="24"/>
              </w:rPr>
              <w:t xml:space="preserve"> </w:t>
            </w:r>
            <w:r w:rsidR="00CF7E7C">
              <w:rPr>
                <w:sz w:val="24"/>
              </w:rPr>
              <w:t>Ge</w:t>
            </w:r>
            <w:r>
              <w:rPr>
                <w:sz w:val="24"/>
              </w:rPr>
              <w:t>neral</w:t>
            </w:r>
            <w:r w:rsidR="00454550">
              <w:rPr>
                <w:sz w:val="24"/>
              </w:rPr>
              <w:t xml:space="preserve"> </w:t>
            </w:r>
            <w:r w:rsidR="00CF7E7C">
              <w:rPr>
                <w:sz w:val="24"/>
              </w:rPr>
              <w:t>M</w:t>
            </w:r>
            <w:r>
              <w:rPr>
                <w:sz w:val="24"/>
              </w:rPr>
              <w:t>eetings.</w:t>
            </w:r>
          </w:p>
        </w:tc>
      </w:tr>
      <w:tr w:rsidR="009D6EF4" w:rsidTr="00454550">
        <w:trPr>
          <w:gridBefore w:val="1"/>
          <w:wBefore w:w="180" w:type="dxa"/>
          <w:trHeight w:val="1398"/>
        </w:trPr>
        <w:tc>
          <w:tcPr>
            <w:tcW w:w="831" w:type="dxa"/>
          </w:tcPr>
          <w:p w:rsidR="009D6EF4" w:rsidRDefault="009D6EF4">
            <w:pPr>
              <w:pStyle w:val="TableParagraph"/>
              <w:ind w:left="0"/>
            </w:pPr>
          </w:p>
        </w:tc>
        <w:tc>
          <w:tcPr>
            <w:tcW w:w="3767" w:type="dxa"/>
            <w:gridSpan w:val="2"/>
          </w:tcPr>
          <w:p w:rsidR="009D6EF4" w:rsidRDefault="0005042A">
            <w:pPr>
              <w:pStyle w:val="TableParagraph"/>
              <w:spacing w:before="37"/>
              <w:ind w:left="331"/>
              <w:rPr>
                <w:sz w:val="24"/>
              </w:rPr>
            </w:pPr>
            <w:r>
              <w:rPr>
                <w:sz w:val="24"/>
              </w:rPr>
              <w:t>General Committee Members (4)</w:t>
            </w:r>
          </w:p>
        </w:tc>
        <w:tc>
          <w:tcPr>
            <w:tcW w:w="4246" w:type="dxa"/>
          </w:tcPr>
          <w:p w:rsidR="009D6EF4" w:rsidRDefault="0005042A">
            <w:pPr>
              <w:pStyle w:val="TableParagraph"/>
              <w:spacing w:before="37" w:line="314" w:lineRule="auto"/>
              <w:ind w:left="698" w:right="198"/>
              <w:jc w:val="both"/>
              <w:rPr>
                <w:sz w:val="24"/>
              </w:rPr>
            </w:pPr>
            <w:r>
              <w:rPr>
                <w:sz w:val="24"/>
              </w:rPr>
              <w:t>Duties shall be varied according to need and shall be determined by the</w:t>
            </w:r>
            <w:r w:rsidR="00454550">
              <w:rPr>
                <w:sz w:val="24"/>
              </w:rPr>
              <w:t xml:space="preserve"> </w:t>
            </w:r>
            <w:proofErr w:type="spellStart"/>
            <w:r w:rsidR="00454550">
              <w:rPr>
                <w:sz w:val="24"/>
              </w:rPr>
              <w:t>HockeyHKMS</w:t>
            </w:r>
            <w:proofErr w:type="spellEnd"/>
            <w:r>
              <w:rPr>
                <w:sz w:val="24"/>
              </w:rPr>
              <w:t xml:space="preserve"> Committee prior to the issue of</w:t>
            </w:r>
          </w:p>
          <w:p w:rsidR="009D6EF4" w:rsidRDefault="0005042A">
            <w:pPr>
              <w:pStyle w:val="TableParagraph"/>
              <w:spacing w:line="257" w:lineRule="exact"/>
              <w:ind w:left="698"/>
              <w:jc w:val="both"/>
              <w:rPr>
                <w:sz w:val="24"/>
              </w:rPr>
            </w:pPr>
            <w:r>
              <w:rPr>
                <w:sz w:val="24"/>
              </w:rPr>
              <w:t>notice for nominations.</w:t>
            </w:r>
          </w:p>
        </w:tc>
      </w:tr>
      <w:tr w:rsidR="009D6EF4" w:rsidTr="00454550">
        <w:trPr>
          <w:gridBefore w:val="1"/>
          <w:wBefore w:w="180" w:type="dxa"/>
          <w:trHeight w:val="1264"/>
        </w:trPr>
        <w:tc>
          <w:tcPr>
            <w:tcW w:w="831" w:type="dxa"/>
          </w:tcPr>
          <w:p w:rsidR="009D6EF4" w:rsidRDefault="0005042A">
            <w:pPr>
              <w:pStyle w:val="TableParagraph"/>
              <w:spacing w:line="271" w:lineRule="exact"/>
              <w:rPr>
                <w:sz w:val="24"/>
              </w:rPr>
            </w:pPr>
            <w:r>
              <w:rPr>
                <w:sz w:val="24"/>
              </w:rPr>
              <w:t>4.4</w:t>
            </w:r>
          </w:p>
        </w:tc>
        <w:tc>
          <w:tcPr>
            <w:tcW w:w="8013" w:type="dxa"/>
            <w:gridSpan w:val="3"/>
          </w:tcPr>
          <w:p w:rsidR="009D6EF4" w:rsidRDefault="0005042A">
            <w:pPr>
              <w:pStyle w:val="TableParagraph"/>
              <w:spacing w:before="79" w:line="312" w:lineRule="auto"/>
              <w:ind w:left="331" w:right="205"/>
              <w:jc w:val="both"/>
              <w:rPr>
                <w:sz w:val="24"/>
              </w:rPr>
            </w:pPr>
            <w:r>
              <w:rPr>
                <w:sz w:val="24"/>
              </w:rPr>
              <w:t xml:space="preserve">The </w:t>
            </w:r>
            <w:proofErr w:type="spellStart"/>
            <w:r w:rsidR="00454550">
              <w:rPr>
                <w:sz w:val="24"/>
              </w:rPr>
              <w:t>HockeyHK</w:t>
            </w:r>
            <w:proofErr w:type="spellEnd"/>
            <w:r w:rsidR="00454550">
              <w:rPr>
                <w:sz w:val="24"/>
              </w:rPr>
              <w:t xml:space="preserve"> </w:t>
            </w:r>
            <w:r>
              <w:rPr>
                <w:sz w:val="24"/>
              </w:rPr>
              <w:t xml:space="preserve">Committee shall have the power to fill any casual vacancy, which may occur among its Members, except that of Chairman, by appointing suitably qualified persons to the </w:t>
            </w:r>
            <w:proofErr w:type="spellStart"/>
            <w:r w:rsidR="00CF7E7C">
              <w:rPr>
                <w:sz w:val="24"/>
              </w:rPr>
              <w:t>HockeyHKMS</w:t>
            </w:r>
            <w:proofErr w:type="spellEnd"/>
            <w:r w:rsidR="00CF7E7C">
              <w:rPr>
                <w:sz w:val="24"/>
              </w:rPr>
              <w:t xml:space="preserve"> </w:t>
            </w:r>
            <w:r>
              <w:rPr>
                <w:sz w:val="24"/>
              </w:rPr>
              <w:t>Committee.</w:t>
            </w:r>
          </w:p>
        </w:tc>
      </w:tr>
      <w:tr w:rsidR="009D6EF4" w:rsidTr="00454550">
        <w:trPr>
          <w:gridBefore w:val="1"/>
          <w:wBefore w:w="180" w:type="dxa"/>
          <w:trHeight w:val="1266"/>
        </w:trPr>
        <w:tc>
          <w:tcPr>
            <w:tcW w:w="831" w:type="dxa"/>
          </w:tcPr>
          <w:p w:rsidR="009D6EF4" w:rsidRDefault="0005042A">
            <w:pPr>
              <w:pStyle w:val="TableParagraph"/>
              <w:spacing w:before="179"/>
              <w:rPr>
                <w:sz w:val="24"/>
              </w:rPr>
            </w:pPr>
            <w:r>
              <w:rPr>
                <w:sz w:val="24"/>
              </w:rPr>
              <w:t>4.5</w:t>
            </w:r>
          </w:p>
        </w:tc>
        <w:tc>
          <w:tcPr>
            <w:tcW w:w="8013" w:type="dxa"/>
            <w:gridSpan w:val="3"/>
          </w:tcPr>
          <w:p w:rsidR="009D6EF4" w:rsidRDefault="0005042A" w:rsidP="00454550">
            <w:pPr>
              <w:pStyle w:val="TableParagraph"/>
              <w:spacing w:before="182" w:line="360" w:lineRule="atLeast"/>
              <w:ind w:left="331" w:right="202"/>
              <w:jc w:val="both"/>
              <w:rPr>
                <w:sz w:val="24"/>
              </w:rPr>
            </w:pPr>
            <w:r>
              <w:rPr>
                <w:sz w:val="24"/>
              </w:rPr>
              <w:t xml:space="preserve">Should the Chairman retire before his term of office expires, the </w:t>
            </w:r>
            <w:proofErr w:type="spellStart"/>
            <w:r w:rsidR="00454550">
              <w:rPr>
                <w:sz w:val="24"/>
              </w:rPr>
              <w:t>HockeyHKMS</w:t>
            </w:r>
            <w:proofErr w:type="spellEnd"/>
            <w:r w:rsidR="00454550">
              <w:rPr>
                <w:sz w:val="24"/>
              </w:rPr>
              <w:t xml:space="preserve"> </w:t>
            </w:r>
            <w:r>
              <w:rPr>
                <w:sz w:val="24"/>
              </w:rPr>
              <w:t>Committee shall</w:t>
            </w:r>
            <w:r>
              <w:rPr>
                <w:spacing w:val="-10"/>
                <w:sz w:val="24"/>
              </w:rPr>
              <w:t xml:space="preserve"> </w:t>
            </w:r>
            <w:r>
              <w:rPr>
                <w:sz w:val="24"/>
              </w:rPr>
              <w:t>choose</w:t>
            </w:r>
            <w:r>
              <w:rPr>
                <w:spacing w:val="-9"/>
                <w:sz w:val="24"/>
              </w:rPr>
              <w:t xml:space="preserve"> </w:t>
            </w:r>
            <w:r>
              <w:rPr>
                <w:sz w:val="24"/>
              </w:rPr>
              <w:t>any</w:t>
            </w:r>
            <w:r>
              <w:rPr>
                <w:spacing w:val="-10"/>
                <w:sz w:val="24"/>
              </w:rPr>
              <w:t xml:space="preserve"> </w:t>
            </w:r>
            <w:r>
              <w:rPr>
                <w:sz w:val="24"/>
              </w:rPr>
              <w:t>one</w:t>
            </w:r>
            <w:r>
              <w:rPr>
                <w:spacing w:val="-11"/>
                <w:sz w:val="24"/>
              </w:rPr>
              <w:t xml:space="preserve"> </w:t>
            </w:r>
            <w:r>
              <w:rPr>
                <w:sz w:val="24"/>
              </w:rPr>
              <w:t>of</w:t>
            </w:r>
            <w:r>
              <w:rPr>
                <w:spacing w:val="-11"/>
                <w:sz w:val="24"/>
              </w:rPr>
              <w:t xml:space="preserve"> </w:t>
            </w:r>
            <w:r>
              <w:rPr>
                <w:sz w:val="24"/>
              </w:rPr>
              <w:t>their</w:t>
            </w:r>
            <w:r>
              <w:rPr>
                <w:spacing w:val="-10"/>
                <w:sz w:val="24"/>
              </w:rPr>
              <w:t xml:space="preserve"> </w:t>
            </w:r>
            <w:r>
              <w:rPr>
                <w:sz w:val="24"/>
              </w:rPr>
              <w:t>Members</w:t>
            </w:r>
            <w:r>
              <w:rPr>
                <w:spacing w:val="-12"/>
                <w:sz w:val="24"/>
              </w:rPr>
              <w:t xml:space="preserve"> </w:t>
            </w:r>
            <w:r>
              <w:rPr>
                <w:sz w:val="24"/>
              </w:rPr>
              <w:t>to</w:t>
            </w:r>
            <w:r>
              <w:rPr>
                <w:spacing w:val="-7"/>
                <w:sz w:val="24"/>
              </w:rPr>
              <w:t xml:space="preserve"> </w:t>
            </w:r>
            <w:r>
              <w:rPr>
                <w:sz w:val="24"/>
              </w:rPr>
              <w:t>act</w:t>
            </w:r>
            <w:r>
              <w:rPr>
                <w:spacing w:val="-7"/>
                <w:sz w:val="24"/>
              </w:rPr>
              <w:t xml:space="preserve"> </w:t>
            </w:r>
            <w:r>
              <w:rPr>
                <w:sz w:val="24"/>
              </w:rPr>
              <w:t>as</w:t>
            </w:r>
            <w:r>
              <w:rPr>
                <w:spacing w:val="-10"/>
                <w:sz w:val="24"/>
              </w:rPr>
              <w:t xml:space="preserve"> </w:t>
            </w:r>
            <w:r>
              <w:rPr>
                <w:sz w:val="24"/>
              </w:rPr>
              <w:t>Chairman</w:t>
            </w:r>
            <w:r>
              <w:rPr>
                <w:spacing w:val="-10"/>
                <w:sz w:val="24"/>
              </w:rPr>
              <w:t xml:space="preserve"> </w:t>
            </w:r>
            <w:r>
              <w:rPr>
                <w:sz w:val="24"/>
              </w:rPr>
              <w:t>until</w:t>
            </w:r>
            <w:r>
              <w:rPr>
                <w:spacing w:val="-10"/>
                <w:sz w:val="24"/>
              </w:rPr>
              <w:t xml:space="preserve"> </w:t>
            </w:r>
            <w:r>
              <w:rPr>
                <w:sz w:val="24"/>
              </w:rPr>
              <w:t>the</w:t>
            </w:r>
            <w:r>
              <w:rPr>
                <w:spacing w:val="-8"/>
                <w:sz w:val="24"/>
              </w:rPr>
              <w:t xml:space="preserve"> </w:t>
            </w:r>
            <w:r>
              <w:rPr>
                <w:sz w:val="24"/>
              </w:rPr>
              <w:t>next</w:t>
            </w:r>
            <w:r>
              <w:rPr>
                <w:spacing w:val="-8"/>
                <w:sz w:val="24"/>
              </w:rPr>
              <w:t xml:space="preserve"> </w:t>
            </w:r>
            <w:r>
              <w:rPr>
                <w:sz w:val="24"/>
              </w:rPr>
              <w:t>annual general</w:t>
            </w:r>
            <w:r>
              <w:rPr>
                <w:spacing w:val="-1"/>
                <w:sz w:val="24"/>
              </w:rPr>
              <w:t xml:space="preserve"> </w:t>
            </w:r>
            <w:r>
              <w:rPr>
                <w:sz w:val="24"/>
              </w:rPr>
              <w:t>meeting.</w:t>
            </w:r>
          </w:p>
        </w:tc>
      </w:tr>
      <w:tr w:rsidR="009D6EF4" w:rsidTr="00454550">
        <w:trPr>
          <w:gridBefore w:val="1"/>
          <w:wBefore w:w="180" w:type="dxa"/>
          <w:trHeight w:val="813"/>
        </w:trPr>
        <w:tc>
          <w:tcPr>
            <w:tcW w:w="831" w:type="dxa"/>
          </w:tcPr>
          <w:p w:rsidR="009D6EF4" w:rsidRDefault="0005042A">
            <w:pPr>
              <w:pStyle w:val="TableParagraph"/>
              <w:spacing w:line="270" w:lineRule="exact"/>
              <w:rPr>
                <w:sz w:val="24"/>
              </w:rPr>
            </w:pPr>
            <w:r>
              <w:rPr>
                <w:sz w:val="24"/>
              </w:rPr>
              <w:t>4.6</w:t>
            </w:r>
          </w:p>
        </w:tc>
        <w:tc>
          <w:tcPr>
            <w:tcW w:w="8013" w:type="dxa"/>
            <w:gridSpan w:val="3"/>
          </w:tcPr>
          <w:p w:rsidR="009D6EF4" w:rsidRDefault="0005042A" w:rsidP="00454550">
            <w:pPr>
              <w:pStyle w:val="TableParagraph"/>
              <w:spacing w:before="16" w:line="360" w:lineRule="exact"/>
              <w:ind w:left="331" w:right="193"/>
              <w:jc w:val="both"/>
              <w:rPr>
                <w:sz w:val="24"/>
              </w:rPr>
            </w:pPr>
            <w:r>
              <w:rPr>
                <w:sz w:val="24"/>
              </w:rPr>
              <w:t>No person shall be eligible for nomination as Chairman if they have not been a Committee Member in the preceding year.</w:t>
            </w:r>
          </w:p>
        </w:tc>
      </w:tr>
      <w:tr w:rsidR="009D6EF4" w:rsidTr="00454550">
        <w:trPr>
          <w:gridBefore w:val="1"/>
          <w:wBefore w:w="180" w:type="dxa"/>
          <w:trHeight w:val="812"/>
        </w:trPr>
        <w:tc>
          <w:tcPr>
            <w:tcW w:w="831" w:type="dxa"/>
          </w:tcPr>
          <w:p w:rsidR="009D6EF4" w:rsidRDefault="0005042A">
            <w:pPr>
              <w:pStyle w:val="TableParagraph"/>
              <w:spacing w:before="87"/>
              <w:rPr>
                <w:sz w:val="24"/>
              </w:rPr>
            </w:pPr>
            <w:r>
              <w:rPr>
                <w:sz w:val="24"/>
              </w:rPr>
              <w:t>4.7</w:t>
            </w:r>
          </w:p>
        </w:tc>
        <w:tc>
          <w:tcPr>
            <w:tcW w:w="8013" w:type="dxa"/>
            <w:gridSpan w:val="3"/>
          </w:tcPr>
          <w:p w:rsidR="009D6EF4" w:rsidRDefault="0005042A" w:rsidP="00454550">
            <w:pPr>
              <w:pStyle w:val="TableParagraph"/>
              <w:spacing w:before="87" w:line="360" w:lineRule="atLeast"/>
              <w:ind w:left="331" w:right="193"/>
              <w:jc w:val="both"/>
              <w:rPr>
                <w:sz w:val="24"/>
              </w:rPr>
            </w:pPr>
            <w:r>
              <w:rPr>
                <w:sz w:val="24"/>
              </w:rPr>
              <w:t>The seven (7) Committee Members, elected at the annual general meeting, shall</w:t>
            </w:r>
            <w:r>
              <w:rPr>
                <w:spacing w:val="-13"/>
                <w:sz w:val="24"/>
              </w:rPr>
              <w:t xml:space="preserve"> </w:t>
            </w:r>
            <w:r>
              <w:rPr>
                <w:sz w:val="24"/>
              </w:rPr>
              <w:t>retire</w:t>
            </w:r>
            <w:r>
              <w:rPr>
                <w:spacing w:val="-12"/>
                <w:sz w:val="24"/>
              </w:rPr>
              <w:t xml:space="preserve"> </w:t>
            </w:r>
            <w:r>
              <w:rPr>
                <w:sz w:val="24"/>
              </w:rPr>
              <w:t>annually</w:t>
            </w:r>
            <w:r>
              <w:rPr>
                <w:spacing w:val="-12"/>
                <w:sz w:val="24"/>
              </w:rPr>
              <w:t xml:space="preserve"> </w:t>
            </w:r>
            <w:r>
              <w:rPr>
                <w:sz w:val="24"/>
              </w:rPr>
              <w:t>but</w:t>
            </w:r>
            <w:r>
              <w:rPr>
                <w:spacing w:val="-12"/>
                <w:sz w:val="24"/>
              </w:rPr>
              <w:t xml:space="preserve"> </w:t>
            </w:r>
            <w:r>
              <w:rPr>
                <w:sz w:val="24"/>
              </w:rPr>
              <w:t>shall</w:t>
            </w:r>
            <w:r>
              <w:rPr>
                <w:spacing w:val="-12"/>
                <w:sz w:val="24"/>
              </w:rPr>
              <w:t xml:space="preserve"> </w:t>
            </w:r>
            <w:r>
              <w:rPr>
                <w:sz w:val="24"/>
              </w:rPr>
              <w:t>be</w:t>
            </w:r>
            <w:r>
              <w:rPr>
                <w:spacing w:val="-13"/>
                <w:sz w:val="24"/>
              </w:rPr>
              <w:t xml:space="preserve"> </w:t>
            </w:r>
            <w:r>
              <w:rPr>
                <w:sz w:val="24"/>
              </w:rPr>
              <w:t>eligible</w:t>
            </w:r>
            <w:r>
              <w:rPr>
                <w:spacing w:val="-13"/>
                <w:sz w:val="24"/>
              </w:rPr>
              <w:t xml:space="preserve"> </w:t>
            </w:r>
            <w:r>
              <w:rPr>
                <w:sz w:val="24"/>
              </w:rPr>
              <w:t>for</w:t>
            </w:r>
            <w:r>
              <w:rPr>
                <w:spacing w:val="-12"/>
                <w:sz w:val="24"/>
              </w:rPr>
              <w:t xml:space="preserve"> </w:t>
            </w:r>
            <w:r>
              <w:rPr>
                <w:sz w:val="24"/>
              </w:rPr>
              <w:t>re-election,</w:t>
            </w:r>
            <w:r>
              <w:rPr>
                <w:spacing w:val="-12"/>
                <w:sz w:val="24"/>
              </w:rPr>
              <w:t xml:space="preserve"> </w:t>
            </w:r>
            <w:r>
              <w:rPr>
                <w:sz w:val="24"/>
              </w:rPr>
              <w:t>subject</w:t>
            </w:r>
            <w:r>
              <w:rPr>
                <w:spacing w:val="-12"/>
                <w:sz w:val="24"/>
              </w:rPr>
              <w:t xml:space="preserve"> </w:t>
            </w:r>
            <w:r>
              <w:rPr>
                <w:sz w:val="24"/>
              </w:rPr>
              <w:t>to</w:t>
            </w:r>
            <w:r>
              <w:rPr>
                <w:spacing w:val="-12"/>
                <w:sz w:val="24"/>
              </w:rPr>
              <w:t xml:space="preserve"> </w:t>
            </w:r>
            <w:r>
              <w:rPr>
                <w:sz w:val="24"/>
              </w:rPr>
              <w:t>Bye-law</w:t>
            </w:r>
            <w:r>
              <w:rPr>
                <w:spacing w:val="-14"/>
                <w:sz w:val="24"/>
              </w:rPr>
              <w:t xml:space="preserve"> </w:t>
            </w:r>
            <w:r>
              <w:rPr>
                <w:sz w:val="24"/>
              </w:rPr>
              <w:t>4.8.</w:t>
            </w:r>
          </w:p>
        </w:tc>
      </w:tr>
      <w:tr w:rsidR="009D6EF4" w:rsidTr="00454550">
        <w:trPr>
          <w:gridBefore w:val="1"/>
          <w:wBefore w:w="180" w:type="dxa"/>
          <w:trHeight w:val="1227"/>
        </w:trPr>
        <w:tc>
          <w:tcPr>
            <w:tcW w:w="831" w:type="dxa"/>
          </w:tcPr>
          <w:p w:rsidR="009D6EF4" w:rsidRDefault="0005042A">
            <w:pPr>
              <w:pStyle w:val="TableParagraph"/>
              <w:spacing w:line="271" w:lineRule="exact"/>
              <w:rPr>
                <w:sz w:val="24"/>
              </w:rPr>
            </w:pPr>
            <w:r>
              <w:rPr>
                <w:sz w:val="24"/>
              </w:rPr>
              <w:lastRenderedPageBreak/>
              <w:t>4.8</w:t>
            </w:r>
          </w:p>
        </w:tc>
        <w:tc>
          <w:tcPr>
            <w:tcW w:w="8013" w:type="dxa"/>
            <w:gridSpan w:val="3"/>
          </w:tcPr>
          <w:p w:rsidR="009D6EF4" w:rsidRDefault="0005042A">
            <w:pPr>
              <w:pStyle w:val="TableParagraph"/>
              <w:spacing w:before="79" w:line="312" w:lineRule="auto"/>
              <w:ind w:left="331" w:right="198"/>
              <w:jc w:val="both"/>
              <w:rPr>
                <w:sz w:val="24"/>
              </w:rPr>
            </w:pPr>
            <w:r>
              <w:rPr>
                <w:sz w:val="24"/>
              </w:rPr>
              <w:t>The</w:t>
            </w:r>
            <w:r w:rsidRPr="00454550">
              <w:rPr>
                <w:sz w:val="24"/>
              </w:rPr>
              <w:t xml:space="preserve"> </w:t>
            </w:r>
            <w:proofErr w:type="spellStart"/>
            <w:r w:rsidR="00454550" w:rsidRPr="00454550">
              <w:rPr>
                <w:sz w:val="24"/>
              </w:rPr>
              <w:t>HockeyHKMS</w:t>
            </w:r>
            <w:proofErr w:type="spellEnd"/>
            <w:r w:rsidR="00454550" w:rsidRPr="00454550">
              <w:rPr>
                <w:sz w:val="24"/>
              </w:rPr>
              <w:t xml:space="preserve"> </w:t>
            </w:r>
            <w:r>
              <w:rPr>
                <w:sz w:val="24"/>
              </w:rPr>
              <w:t>Committee's</w:t>
            </w:r>
            <w:r>
              <w:rPr>
                <w:spacing w:val="-7"/>
                <w:sz w:val="24"/>
              </w:rPr>
              <w:t xml:space="preserve"> </w:t>
            </w:r>
            <w:r>
              <w:rPr>
                <w:sz w:val="24"/>
              </w:rPr>
              <w:t>consent</w:t>
            </w:r>
            <w:r>
              <w:rPr>
                <w:spacing w:val="-6"/>
                <w:sz w:val="24"/>
              </w:rPr>
              <w:t xml:space="preserve"> </w:t>
            </w:r>
            <w:r>
              <w:rPr>
                <w:sz w:val="24"/>
              </w:rPr>
              <w:t>is</w:t>
            </w:r>
            <w:r>
              <w:rPr>
                <w:spacing w:val="-5"/>
                <w:sz w:val="24"/>
              </w:rPr>
              <w:t xml:space="preserve"> </w:t>
            </w:r>
            <w:r>
              <w:rPr>
                <w:sz w:val="24"/>
              </w:rPr>
              <w:t>necessary</w:t>
            </w:r>
            <w:r>
              <w:rPr>
                <w:spacing w:val="-9"/>
                <w:sz w:val="24"/>
              </w:rPr>
              <w:t xml:space="preserve"> </w:t>
            </w:r>
            <w:r>
              <w:rPr>
                <w:sz w:val="24"/>
              </w:rPr>
              <w:t>for</w:t>
            </w:r>
            <w:r>
              <w:rPr>
                <w:spacing w:val="-7"/>
                <w:sz w:val="24"/>
              </w:rPr>
              <w:t xml:space="preserve"> </w:t>
            </w:r>
            <w:r>
              <w:rPr>
                <w:sz w:val="24"/>
              </w:rPr>
              <w:t>Committee</w:t>
            </w:r>
            <w:r>
              <w:rPr>
                <w:spacing w:val="-10"/>
                <w:sz w:val="24"/>
              </w:rPr>
              <w:t xml:space="preserve"> </w:t>
            </w:r>
            <w:r>
              <w:rPr>
                <w:sz w:val="24"/>
              </w:rPr>
              <w:t>Members</w:t>
            </w:r>
            <w:r>
              <w:rPr>
                <w:spacing w:val="-8"/>
                <w:sz w:val="24"/>
              </w:rPr>
              <w:t xml:space="preserve"> </w:t>
            </w:r>
            <w:r>
              <w:rPr>
                <w:sz w:val="24"/>
              </w:rPr>
              <w:t>to</w:t>
            </w:r>
            <w:r>
              <w:rPr>
                <w:spacing w:val="-8"/>
                <w:sz w:val="24"/>
              </w:rPr>
              <w:t xml:space="preserve"> </w:t>
            </w:r>
            <w:r>
              <w:rPr>
                <w:sz w:val="24"/>
              </w:rPr>
              <w:t>stand</w:t>
            </w:r>
            <w:r>
              <w:rPr>
                <w:spacing w:val="-8"/>
                <w:sz w:val="24"/>
              </w:rPr>
              <w:t xml:space="preserve"> </w:t>
            </w:r>
            <w:r>
              <w:rPr>
                <w:sz w:val="24"/>
              </w:rPr>
              <w:t>for</w:t>
            </w:r>
            <w:r>
              <w:rPr>
                <w:spacing w:val="-9"/>
                <w:sz w:val="24"/>
              </w:rPr>
              <w:t xml:space="preserve"> </w:t>
            </w:r>
            <w:r>
              <w:rPr>
                <w:sz w:val="24"/>
              </w:rPr>
              <w:t>re- election in the event they have attended less than sixty percent (60%) of the Committee meetings during their term of</w:t>
            </w:r>
            <w:r>
              <w:rPr>
                <w:spacing w:val="-4"/>
                <w:sz w:val="24"/>
              </w:rPr>
              <w:t xml:space="preserve"> </w:t>
            </w:r>
            <w:r>
              <w:rPr>
                <w:sz w:val="24"/>
              </w:rPr>
              <w:t>office.</w:t>
            </w:r>
          </w:p>
        </w:tc>
      </w:tr>
      <w:tr w:rsidR="009D6EF4" w:rsidTr="00454550">
        <w:trPr>
          <w:gridBefore w:val="1"/>
          <w:wBefore w:w="180" w:type="dxa"/>
          <w:trHeight w:val="1582"/>
        </w:trPr>
        <w:tc>
          <w:tcPr>
            <w:tcW w:w="831" w:type="dxa"/>
          </w:tcPr>
          <w:p w:rsidR="009D6EF4" w:rsidRDefault="0005042A">
            <w:pPr>
              <w:pStyle w:val="TableParagraph"/>
              <w:spacing w:before="142"/>
              <w:rPr>
                <w:sz w:val="24"/>
              </w:rPr>
            </w:pPr>
            <w:r>
              <w:rPr>
                <w:sz w:val="24"/>
              </w:rPr>
              <w:t>4.9</w:t>
            </w:r>
          </w:p>
        </w:tc>
        <w:tc>
          <w:tcPr>
            <w:tcW w:w="8013" w:type="dxa"/>
            <w:gridSpan w:val="3"/>
          </w:tcPr>
          <w:p w:rsidR="009D6EF4" w:rsidRDefault="0005042A">
            <w:pPr>
              <w:pStyle w:val="TableParagraph"/>
              <w:spacing w:before="227"/>
              <w:ind w:left="331"/>
              <w:rPr>
                <w:sz w:val="24"/>
              </w:rPr>
            </w:pPr>
            <w:r>
              <w:rPr>
                <w:sz w:val="24"/>
              </w:rPr>
              <w:t xml:space="preserve">No person may be eligible for nomination to the </w:t>
            </w:r>
            <w:proofErr w:type="spellStart"/>
            <w:r w:rsidR="00454550">
              <w:rPr>
                <w:sz w:val="24"/>
              </w:rPr>
              <w:t>HockeyHKMS</w:t>
            </w:r>
            <w:proofErr w:type="spellEnd"/>
            <w:r w:rsidR="00454550">
              <w:rPr>
                <w:sz w:val="24"/>
              </w:rPr>
              <w:t xml:space="preserve"> </w:t>
            </w:r>
            <w:r>
              <w:rPr>
                <w:sz w:val="24"/>
              </w:rPr>
              <w:t>Committee unless,</w:t>
            </w:r>
          </w:p>
          <w:p w:rsidR="009D6EF4" w:rsidRDefault="0005042A">
            <w:pPr>
              <w:pStyle w:val="TableParagraph"/>
              <w:numPr>
                <w:ilvl w:val="0"/>
                <w:numId w:val="8"/>
              </w:numPr>
              <w:tabs>
                <w:tab w:val="left" w:pos="692"/>
              </w:tabs>
              <w:spacing w:before="84"/>
              <w:ind w:hanging="361"/>
              <w:rPr>
                <w:sz w:val="24"/>
              </w:rPr>
            </w:pPr>
            <w:r>
              <w:rPr>
                <w:sz w:val="24"/>
              </w:rPr>
              <w:t>he is a member of an Affiliated</w:t>
            </w:r>
            <w:r>
              <w:rPr>
                <w:spacing w:val="-2"/>
                <w:sz w:val="24"/>
              </w:rPr>
              <w:t xml:space="preserve"> </w:t>
            </w:r>
            <w:r>
              <w:rPr>
                <w:sz w:val="24"/>
              </w:rPr>
              <w:t>Club;</w:t>
            </w:r>
          </w:p>
          <w:p w:rsidR="00454550" w:rsidRDefault="0005042A">
            <w:pPr>
              <w:pStyle w:val="TableParagraph"/>
              <w:numPr>
                <w:ilvl w:val="0"/>
                <w:numId w:val="8"/>
              </w:numPr>
              <w:tabs>
                <w:tab w:val="left" w:pos="692"/>
              </w:tabs>
              <w:spacing w:line="360" w:lineRule="atLeast"/>
              <w:ind w:right="205"/>
              <w:rPr>
                <w:sz w:val="24"/>
              </w:rPr>
            </w:pPr>
            <w:r>
              <w:rPr>
                <w:sz w:val="24"/>
              </w:rPr>
              <w:t xml:space="preserve">he is an individual, not being a member of an Affiliated Club, who has </w:t>
            </w:r>
            <w:proofErr w:type="gramStart"/>
            <w:r>
              <w:rPr>
                <w:sz w:val="24"/>
              </w:rPr>
              <w:t>made a contribution</w:t>
            </w:r>
            <w:proofErr w:type="gramEnd"/>
            <w:r>
              <w:rPr>
                <w:sz w:val="24"/>
              </w:rPr>
              <w:t xml:space="preserve"> to hockey (other than of a monetary</w:t>
            </w:r>
            <w:r>
              <w:rPr>
                <w:spacing w:val="-7"/>
                <w:sz w:val="24"/>
              </w:rPr>
              <w:t xml:space="preserve"> </w:t>
            </w:r>
            <w:r>
              <w:rPr>
                <w:sz w:val="24"/>
              </w:rPr>
              <w:t>nature).</w:t>
            </w:r>
            <w:r w:rsidR="00454550">
              <w:rPr>
                <w:sz w:val="24"/>
              </w:rPr>
              <w:t xml:space="preserve"> </w:t>
            </w:r>
          </w:p>
          <w:p w:rsidR="009D6EF4" w:rsidRDefault="00454550">
            <w:pPr>
              <w:pStyle w:val="TableParagraph"/>
              <w:numPr>
                <w:ilvl w:val="0"/>
                <w:numId w:val="8"/>
              </w:numPr>
              <w:tabs>
                <w:tab w:val="left" w:pos="692"/>
              </w:tabs>
              <w:spacing w:line="360" w:lineRule="atLeast"/>
              <w:ind w:right="205"/>
              <w:rPr>
                <w:sz w:val="24"/>
              </w:rPr>
            </w:pPr>
            <w:r>
              <w:rPr>
                <w:sz w:val="24"/>
              </w:rPr>
              <w:t xml:space="preserve">the </w:t>
            </w:r>
            <w:proofErr w:type="spellStart"/>
            <w:r>
              <w:rPr>
                <w:sz w:val="24"/>
              </w:rPr>
              <w:t>HockeyHKMS</w:t>
            </w:r>
            <w:proofErr w:type="spellEnd"/>
            <w:r>
              <w:rPr>
                <w:sz w:val="24"/>
              </w:rPr>
              <w:t xml:space="preserve"> Committee shall determine the eligibility of such persons to stand for election to the </w:t>
            </w:r>
            <w:proofErr w:type="spellStart"/>
            <w:r w:rsidR="00CF7E7C">
              <w:rPr>
                <w:sz w:val="24"/>
              </w:rPr>
              <w:t>HockeyHKMS</w:t>
            </w:r>
            <w:proofErr w:type="spellEnd"/>
            <w:r w:rsidR="00CF7E7C">
              <w:rPr>
                <w:sz w:val="24"/>
              </w:rPr>
              <w:t xml:space="preserve"> </w:t>
            </w:r>
            <w:r>
              <w:rPr>
                <w:sz w:val="24"/>
              </w:rPr>
              <w:t>Committee and their decision shall be final.</w:t>
            </w:r>
          </w:p>
        </w:tc>
      </w:tr>
      <w:tr w:rsidR="009D6EF4" w:rsidTr="00454550">
        <w:trPr>
          <w:trHeight w:val="2520"/>
        </w:trPr>
        <w:tc>
          <w:tcPr>
            <w:tcW w:w="1071" w:type="dxa"/>
            <w:gridSpan w:val="3"/>
          </w:tcPr>
          <w:p w:rsidR="009D6EF4" w:rsidRDefault="0005042A">
            <w:pPr>
              <w:pStyle w:val="TableParagraph"/>
              <w:spacing w:line="271" w:lineRule="exact"/>
              <w:ind w:left="0" w:right="270"/>
              <w:jc w:val="right"/>
              <w:rPr>
                <w:sz w:val="24"/>
              </w:rPr>
            </w:pPr>
            <w:r>
              <w:rPr>
                <w:sz w:val="24"/>
              </w:rPr>
              <w:t>4.10</w:t>
            </w:r>
          </w:p>
        </w:tc>
        <w:tc>
          <w:tcPr>
            <w:tcW w:w="7953" w:type="dxa"/>
            <w:gridSpan w:val="2"/>
          </w:tcPr>
          <w:p w:rsidR="009D6EF4" w:rsidRDefault="0005042A">
            <w:pPr>
              <w:pStyle w:val="TableParagraph"/>
              <w:spacing w:before="15" w:line="360" w:lineRule="exact"/>
              <w:ind w:left="271" w:right="197"/>
              <w:jc w:val="both"/>
              <w:rPr>
                <w:sz w:val="24"/>
              </w:rPr>
            </w:pPr>
            <w:r>
              <w:rPr>
                <w:sz w:val="24"/>
              </w:rPr>
              <w:t xml:space="preserve">No person shall be eligible for nomination to the </w:t>
            </w:r>
            <w:proofErr w:type="spellStart"/>
            <w:r w:rsidR="00454550">
              <w:rPr>
                <w:sz w:val="24"/>
              </w:rPr>
              <w:t>HockeyHKMS</w:t>
            </w:r>
            <w:proofErr w:type="spellEnd"/>
            <w:r w:rsidR="00454550">
              <w:rPr>
                <w:sz w:val="24"/>
              </w:rPr>
              <w:t xml:space="preserve"> </w:t>
            </w:r>
            <w:r>
              <w:rPr>
                <w:sz w:val="24"/>
              </w:rPr>
              <w:t xml:space="preserve">Committee if he is currently serving in an elected position in the </w:t>
            </w:r>
            <w:proofErr w:type="spellStart"/>
            <w:r w:rsidR="00454550">
              <w:rPr>
                <w:sz w:val="24"/>
              </w:rPr>
              <w:t>HockeyHK</w:t>
            </w:r>
            <w:proofErr w:type="spellEnd"/>
            <w:r w:rsidR="00454550">
              <w:rPr>
                <w:sz w:val="24"/>
              </w:rPr>
              <w:t xml:space="preserve"> </w:t>
            </w:r>
            <w:r>
              <w:rPr>
                <w:sz w:val="24"/>
              </w:rPr>
              <w:t xml:space="preserve">Council/Section (other than </w:t>
            </w:r>
            <w:proofErr w:type="spellStart"/>
            <w:r>
              <w:rPr>
                <w:sz w:val="24"/>
              </w:rPr>
              <w:t>H</w:t>
            </w:r>
            <w:r w:rsidR="00454550">
              <w:rPr>
                <w:sz w:val="24"/>
              </w:rPr>
              <w:t>ockeyHK</w:t>
            </w:r>
            <w:r>
              <w:rPr>
                <w:sz w:val="24"/>
              </w:rPr>
              <w:t>MS</w:t>
            </w:r>
            <w:proofErr w:type="spellEnd"/>
            <w:r>
              <w:rPr>
                <w:sz w:val="24"/>
              </w:rPr>
              <w:t xml:space="preserve">). </w:t>
            </w:r>
            <w:r w:rsidR="00454550">
              <w:rPr>
                <w:sz w:val="24"/>
              </w:rPr>
              <w:t xml:space="preserve"> </w:t>
            </w:r>
            <w:r>
              <w:rPr>
                <w:sz w:val="24"/>
              </w:rPr>
              <w:t>A</w:t>
            </w:r>
            <w:r>
              <w:rPr>
                <w:spacing w:val="-7"/>
                <w:sz w:val="24"/>
              </w:rPr>
              <w:t xml:space="preserve"> </w:t>
            </w:r>
            <w:r>
              <w:rPr>
                <w:sz w:val="24"/>
              </w:rPr>
              <w:t>person</w:t>
            </w:r>
            <w:r>
              <w:rPr>
                <w:spacing w:val="-7"/>
                <w:sz w:val="24"/>
              </w:rPr>
              <w:t xml:space="preserve"> </w:t>
            </w:r>
            <w:r>
              <w:rPr>
                <w:sz w:val="24"/>
              </w:rPr>
              <w:t>who</w:t>
            </w:r>
            <w:r>
              <w:rPr>
                <w:spacing w:val="-7"/>
                <w:sz w:val="24"/>
              </w:rPr>
              <w:t xml:space="preserve"> </w:t>
            </w:r>
            <w:r>
              <w:rPr>
                <w:sz w:val="24"/>
              </w:rPr>
              <w:t>is</w:t>
            </w:r>
            <w:r>
              <w:rPr>
                <w:spacing w:val="-6"/>
                <w:sz w:val="24"/>
              </w:rPr>
              <w:t xml:space="preserve"> </w:t>
            </w:r>
            <w:r>
              <w:rPr>
                <w:sz w:val="24"/>
              </w:rPr>
              <w:t>desirous</w:t>
            </w:r>
            <w:r>
              <w:rPr>
                <w:spacing w:val="-6"/>
                <w:sz w:val="24"/>
              </w:rPr>
              <w:t xml:space="preserve"> </w:t>
            </w:r>
            <w:r>
              <w:rPr>
                <w:sz w:val="24"/>
              </w:rPr>
              <w:t>of</w:t>
            </w:r>
            <w:r>
              <w:rPr>
                <w:spacing w:val="-7"/>
                <w:sz w:val="24"/>
              </w:rPr>
              <w:t xml:space="preserve"> </w:t>
            </w:r>
            <w:r>
              <w:rPr>
                <w:sz w:val="24"/>
              </w:rPr>
              <w:t>being</w:t>
            </w:r>
            <w:r>
              <w:rPr>
                <w:spacing w:val="-5"/>
                <w:sz w:val="24"/>
              </w:rPr>
              <w:t xml:space="preserve"> </w:t>
            </w:r>
            <w:r>
              <w:rPr>
                <w:sz w:val="24"/>
              </w:rPr>
              <w:t>nominated</w:t>
            </w:r>
            <w:r>
              <w:rPr>
                <w:spacing w:val="-7"/>
                <w:sz w:val="24"/>
              </w:rPr>
              <w:t xml:space="preserve"> </w:t>
            </w:r>
            <w:r>
              <w:rPr>
                <w:sz w:val="24"/>
              </w:rPr>
              <w:t>to</w:t>
            </w:r>
            <w:r>
              <w:rPr>
                <w:spacing w:val="-6"/>
                <w:sz w:val="24"/>
              </w:rPr>
              <w:t xml:space="preserve"> </w:t>
            </w:r>
            <w:r>
              <w:rPr>
                <w:sz w:val="24"/>
              </w:rPr>
              <w:t>the</w:t>
            </w:r>
            <w:r w:rsidRPr="00454550">
              <w:rPr>
                <w:sz w:val="24"/>
              </w:rPr>
              <w:t xml:space="preserve"> </w:t>
            </w:r>
            <w:proofErr w:type="spellStart"/>
            <w:r w:rsidR="00454550" w:rsidRPr="00454550">
              <w:rPr>
                <w:sz w:val="24"/>
              </w:rPr>
              <w:t>HockeyHKMS</w:t>
            </w:r>
            <w:proofErr w:type="spellEnd"/>
            <w:r w:rsidR="00454550">
              <w:rPr>
                <w:spacing w:val="-7"/>
                <w:sz w:val="24"/>
              </w:rPr>
              <w:t xml:space="preserve"> </w:t>
            </w:r>
            <w:r>
              <w:rPr>
                <w:sz w:val="24"/>
              </w:rPr>
              <w:t>Committee,</w:t>
            </w:r>
            <w:r>
              <w:rPr>
                <w:spacing w:val="-6"/>
                <w:sz w:val="24"/>
              </w:rPr>
              <w:t xml:space="preserve"> </w:t>
            </w:r>
            <w:r>
              <w:rPr>
                <w:sz w:val="24"/>
              </w:rPr>
              <w:t>and</w:t>
            </w:r>
            <w:r>
              <w:rPr>
                <w:spacing w:val="-5"/>
                <w:sz w:val="24"/>
              </w:rPr>
              <w:t xml:space="preserve"> </w:t>
            </w:r>
            <w:r>
              <w:rPr>
                <w:sz w:val="24"/>
              </w:rPr>
              <w:t>if</w:t>
            </w:r>
            <w:r>
              <w:rPr>
                <w:spacing w:val="-6"/>
                <w:sz w:val="24"/>
              </w:rPr>
              <w:t xml:space="preserve"> </w:t>
            </w:r>
            <w:r>
              <w:rPr>
                <w:sz w:val="24"/>
              </w:rPr>
              <w:t xml:space="preserve">elected, shall resign from his current position in the </w:t>
            </w:r>
            <w:proofErr w:type="spellStart"/>
            <w:r w:rsidR="00454550">
              <w:rPr>
                <w:sz w:val="24"/>
              </w:rPr>
              <w:t>HockeyHK</w:t>
            </w:r>
            <w:proofErr w:type="spellEnd"/>
            <w:r w:rsidR="00454550">
              <w:rPr>
                <w:sz w:val="24"/>
              </w:rPr>
              <w:t xml:space="preserve"> </w:t>
            </w:r>
            <w:r>
              <w:rPr>
                <w:sz w:val="24"/>
              </w:rPr>
              <w:t xml:space="preserve">Council/Section within thirty (30) days of being elected to the </w:t>
            </w:r>
            <w:proofErr w:type="spellStart"/>
            <w:r w:rsidR="00454550">
              <w:rPr>
                <w:sz w:val="24"/>
              </w:rPr>
              <w:t>HockeyHKMS</w:t>
            </w:r>
            <w:proofErr w:type="spellEnd"/>
            <w:r w:rsidR="00454550">
              <w:rPr>
                <w:sz w:val="24"/>
              </w:rPr>
              <w:t xml:space="preserve"> </w:t>
            </w:r>
            <w:r>
              <w:rPr>
                <w:sz w:val="24"/>
              </w:rPr>
              <w:t xml:space="preserve">Committee. </w:t>
            </w:r>
            <w:r w:rsidR="00454550">
              <w:rPr>
                <w:sz w:val="24"/>
              </w:rPr>
              <w:t xml:space="preserve"> </w:t>
            </w:r>
            <w:r>
              <w:rPr>
                <w:sz w:val="24"/>
              </w:rPr>
              <w:t>If the person</w:t>
            </w:r>
            <w:r>
              <w:rPr>
                <w:spacing w:val="-8"/>
                <w:sz w:val="24"/>
              </w:rPr>
              <w:t xml:space="preserve"> </w:t>
            </w:r>
            <w:r>
              <w:rPr>
                <w:sz w:val="24"/>
              </w:rPr>
              <w:t>does</w:t>
            </w:r>
            <w:r>
              <w:rPr>
                <w:spacing w:val="-5"/>
                <w:sz w:val="24"/>
              </w:rPr>
              <w:t xml:space="preserve"> </w:t>
            </w:r>
            <w:r>
              <w:rPr>
                <w:sz w:val="24"/>
              </w:rPr>
              <w:t>not</w:t>
            </w:r>
            <w:r>
              <w:rPr>
                <w:spacing w:val="-7"/>
                <w:sz w:val="24"/>
              </w:rPr>
              <w:t xml:space="preserve"> </w:t>
            </w:r>
            <w:r>
              <w:rPr>
                <w:sz w:val="24"/>
              </w:rPr>
              <w:t>resign</w:t>
            </w:r>
            <w:r>
              <w:rPr>
                <w:spacing w:val="-7"/>
                <w:sz w:val="24"/>
              </w:rPr>
              <w:t xml:space="preserve"> </w:t>
            </w:r>
            <w:r>
              <w:rPr>
                <w:sz w:val="24"/>
              </w:rPr>
              <w:t>from</w:t>
            </w:r>
            <w:r>
              <w:rPr>
                <w:spacing w:val="-7"/>
                <w:sz w:val="24"/>
              </w:rPr>
              <w:t xml:space="preserve"> </w:t>
            </w:r>
            <w:r>
              <w:rPr>
                <w:sz w:val="24"/>
              </w:rPr>
              <w:t>other</w:t>
            </w:r>
            <w:r>
              <w:rPr>
                <w:spacing w:val="-9"/>
                <w:sz w:val="24"/>
              </w:rPr>
              <w:t xml:space="preserve"> </w:t>
            </w:r>
            <w:r>
              <w:rPr>
                <w:sz w:val="24"/>
              </w:rPr>
              <w:t>position</w:t>
            </w:r>
            <w:r>
              <w:rPr>
                <w:spacing w:val="-8"/>
                <w:sz w:val="24"/>
              </w:rPr>
              <w:t xml:space="preserve"> </w:t>
            </w:r>
            <w:r>
              <w:rPr>
                <w:sz w:val="24"/>
              </w:rPr>
              <w:t>within</w:t>
            </w:r>
            <w:r>
              <w:rPr>
                <w:spacing w:val="-5"/>
                <w:sz w:val="24"/>
              </w:rPr>
              <w:t xml:space="preserve"> </w:t>
            </w:r>
            <w:r>
              <w:rPr>
                <w:sz w:val="24"/>
              </w:rPr>
              <w:t>the</w:t>
            </w:r>
            <w:r>
              <w:rPr>
                <w:spacing w:val="-8"/>
                <w:sz w:val="24"/>
              </w:rPr>
              <w:t xml:space="preserve"> </w:t>
            </w:r>
            <w:r>
              <w:rPr>
                <w:sz w:val="24"/>
              </w:rPr>
              <w:t>specified</w:t>
            </w:r>
            <w:r>
              <w:rPr>
                <w:spacing w:val="-4"/>
                <w:sz w:val="24"/>
              </w:rPr>
              <w:t xml:space="preserve"> </w:t>
            </w:r>
            <w:r>
              <w:rPr>
                <w:sz w:val="24"/>
              </w:rPr>
              <w:t>period,</w:t>
            </w:r>
            <w:r>
              <w:rPr>
                <w:spacing w:val="-8"/>
                <w:sz w:val="24"/>
              </w:rPr>
              <w:t xml:space="preserve"> </w:t>
            </w:r>
            <w:r>
              <w:rPr>
                <w:sz w:val="24"/>
              </w:rPr>
              <w:t>he</w:t>
            </w:r>
            <w:r>
              <w:rPr>
                <w:spacing w:val="-6"/>
                <w:sz w:val="24"/>
              </w:rPr>
              <w:t xml:space="preserve"> </w:t>
            </w:r>
            <w:r>
              <w:rPr>
                <w:sz w:val="24"/>
              </w:rPr>
              <w:t>shall be deemed to have resigned from the</w:t>
            </w:r>
            <w:r>
              <w:rPr>
                <w:spacing w:val="-3"/>
                <w:sz w:val="24"/>
              </w:rPr>
              <w:t xml:space="preserve"> </w:t>
            </w:r>
            <w:proofErr w:type="spellStart"/>
            <w:r w:rsidR="00454550">
              <w:rPr>
                <w:spacing w:val="-3"/>
                <w:sz w:val="24"/>
              </w:rPr>
              <w:t>HockeyHKMS</w:t>
            </w:r>
            <w:proofErr w:type="spellEnd"/>
            <w:r w:rsidR="00454550">
              <w:rPr>
                <w:spacing w:val="-3"/>
                <w:sz w:val="24"/>
              </w:rPr>
              <w:t xml:space="preserve"> </w:t>
            </w:r>
            <w:r>
              <w:rPr>
                <w:sz w:val="24"/>
              </w:rPr>
              <w:t>Committee.</w:t>
            </w:r>
          </w:p>
        </w:tc>
      </w:tr>
      <w:tr w:rsidR="009D6EF4" w:rsidTr="00454550">
        <w:trPr>
          <w:trHeight w:val="836"/>
        </w:trPr>
        <w:tc>
          <w:tcPr>
            <w:tcW w:w="1071" w:type="dxa"/>
            <w:gridSpan w:val="3"/>
          </w:tcPr>
          <w:p w:rsidR="009D6EF4" w:rsidRDefault="0005042A">
            <w:pPr>
              <w:pStyle w:val="TableParagraph"/>
              <w:spacing w:line="256" w:lineRule="exact"/>
              <w:ind w:left="0" w:right="270"/>
              <w:jc w:val="right"/>
              <w:rPr>
                <w:sz w:val="24"/>
              </w:rPr>
            </w:pPr>
            <w:r>
              <w:rPr>
                <w:sz w:val="24"/>
              </w:rPr>
              <w:t>4.11</w:t>
            </w:r>
          </w:p>
        </w:tc>
        <w:tc>
          <w:tcPr>
            <w:tcW w:w="7953" w:type="dxa"/>
            <w:gridSpan w:val="2"/>
          </w:tcPr>
          <w:p w:rsidR="009D6EF4" w:rsidRDefault="0005042A">
            <w:pPr>
              <w:pStyle w:val="TableParagraph"/>
              <w:spacing w:before="64" w:line="312" w:lineRule="auto"/>
              <w:ind w:left="271" w:right="43"/>
              <w:rPr>
                <w:sz w:val="24"/>
              </w:rPr>
            </w:pPr>
            <w:r>
              <w:rPr>
                <w:sz w:val="24"/>
              </w:rPr>
              <w:t xml:space="preserve">For the avoidance of doubt, persons can be nominated for election for more than one position on the </w:t>
            </w:r>
            <w:proofErr w:type="spellStart"/>
            <w:r w:rsidR="00454550">
              <w:rPr>
                <w:sz w:val="24"/>
              </w:rPr>
              <w:t>HockeyHKMS</w:t>
            </w:r>
            <w:proofErr w:type="spellEnd"/>
            <w:r w:rsidR="00454550">
              <w:rPr>
                <w:sz w:val="24"/>
              </w:rPr>
              <w:t xml:space="preserve"> </w:t>
            </w:r>
            <w:r>
              <w:rPr>
                <w:sz w:val="24"/>
              </w:rPr>
              <w:t>Committee.</w:t>
            </w:r>
          </w:p>
        </w:tc>
      </w:tr>
      <w:tr w:rsidR="009D6EF4" w:rsidTr="00454550">
        <w:trPr>
          <w:trHeight w:val="518"/>
        </w:trPr>
        <w:tc>
          <w:tcPr>
            <w:tcW w:w="1071" w:type="dxa"/>
            <w:gridSpan w:val="3"/>
          </w:tcPr>
          <w:p w:rsidR="009D6EF4" w:rsidRDefault="0005042A">
            <w:pPr>
              <w:pStyle w:val="TableParagraph"/>
              <w:spacing w:before="125"/>
              <w:rPr>
                <w:b/>
                <w:sz w:val="24"/>
              </w:rPr>
            </w:pPr>
            <w:r>
              <w:rPr>
                <w:b/>
                <w:sz w:val="24"/>
              </w:rPr>
              <w:t>5.</w:t>
            </w:r>
          </w:p>
        </w:tc>
        <w:tc>
          <w:tcPr>
            <w:tcW w:w="7953" w:type="dxa"/>
            <w:gridSpan w:val="2"/>
          </w:tcPr>
          <w:p w:rsidR="009D6EF4" w:rsidRDefault="0005042A">
            <w:pPr>
              <w:pStyle w:val="TableParagraph"/>
              <w:spacing w:before="125"/>
              <w:ind w:left="300"/>
              <w:rPr>
                <w:b/>
                <w:sz w:val="24"/>
              </w:rPr>
            </w:pPr>
            <w:r>
              <w:rPr>
                <w:b/>
                <w:sz w:val="24"/>
              </w:rPr>
              <w:t>LIABILITY AND INDEMNITY</w:t>
            </w:r>
          </w:p>
        </w:tc>
      </w:tr>
      <w:tr w:rsidR="009D6EF4" w:rsidTr="00454550">
        <w:trPr>
          <w:trHeight w:val="1327"/>
        </w:trPr>
        <w:tc>
          <w:tcPr>
            <w:tcW w:w="1071" w:type="dxa"/>
            <w:gridSpan w:val="3"/>
          </w:tcPr>
          <w:p w:rsidR="009D6EF4" w:rsidRDefault="0005042A">
            <w:pPr>
              <w:pStyle w:val="TableParagraph"/>
              <w:spacing w:before="106"/>
              <w:ind w:left="360" w:right="370"/>
              <w:jc w:val="center"/>
              <w:rPr>
                <w:sz w:val="24"/>
              </w:rPr>
            </w:pPr>
            <w:r>
              <w:rPr>
                <w:sz w:val="24"/>
              </w:rPr>
              <w:t>5.1</w:t>
            </w:r>
          </w:p>
        </w:tc>
        <w:tc>
          <w:tcPr>
            <w:tcW w:w="7953" w:type="dxa"/>
            <w:gridSpan w:val="2"/>
          </w:tcPr>
          <w:p w:rsidR="009D6EF4" w:rsidRDefault="0005042A">
            <w:pPr>
              <w:pStyle w:val="TableParagraph"/>
              <w:spacing w:before="106" w:line="312" w:lineRule="auto"/>
              <w:ind w:left="300" w:right="484"/>
              <w:jc w:val="both"/>
              <w:rPr>
                <w:sz w:val="24"/>
              </w:rPr>
            </w:pPr>
            <w:r>
              <w:rPr>
                <w:sz w:val="24"/>
              </w:rPr>
              <w:t>Affiliated Clubs shall be held responsible for the conduct of their</w:t>
            </w:r>
            <w:r>
              <w:rPr>
                <w:spacing w:val="-36"/>
                <w:sz w:val="24"/>
              </w:rPr>
              <w:t xml:space="preserve"> </w:t>
            </w:r>
            <w:r>
              <w:rPr>
                <w:sz w:val="24"/>
              </w:rPr>
              <w:t xml:space="preserve">members whether or not those Affiliated Club members are registered players with the </w:t>
            </w:r>
            <w:proofErr w:type="spellStart"/>
            <w:r>
              <w:rPr>
                <w:sz w:val="24"/>
              </w:rPr>
              <w:t>H</w:t>
            </w:r>
            <w:r w:rsidR="00F50425">
              <w:rPr>
                <w:sz w:val="24"/>
              </w:rPr>
              <w:t>ockeyHK</w:t>
            </w:r>
            <w:r>
              <w:rPr>
                <w:sz w:val="24"/>
              </w:rPr>
              <w:t>MS</w:t>
            </w:r>
            <w:proofErr w:type="spellEnd"/>
            <w:r>
              <w:rPr>
                <w:sz w:val="24"/>
              </w:rPr>
              <w:t xml:space="preserve"> or registered with any other Section of the</w:t>
            </w:r>
            <w:r>
              <w:rPr>
                <w:spacing w:val="-2"/>
                <w:sz w:val="24"/>
              </w:rPr>
              <w:t xml:space="preserve"> </w:t>
            </w:r>
            <w:proofErr w:type="spellStart"/>
            <w:r>
              <w:rPr>
                <w:sz w:val="24"/>
              </w:rPr>
              <w:t>H</w:t>
            </w:r>
            <w:r w:rsidR="00F50425">
              <w:rPr>
                <w:sz w:val="24"/>
              </w:rPr>
              <w:t>ockeyHK</w:t>
            </w:r>
            <w:proofErr w:type="spellEnd"/>
            <w:r>
              <w:rPr>
                <w:sz w:val="24"/>
              </w:rPr>
              <w:t>.</w:t>
            </w:r>
          </w:p>
        </w:tc>
      </w:tr>
      <w:tr w:rsidR="009D6EF4" w:rsidTr="00454550">
        <w:trPr>
          <w:trHeight w:val="1797"/>
        </w:trPr>
        <w:tc>
          <w:tcPr>
            <w:tcW w:w="1071" w:type="dxa"/>
            <w:gridSpan w:val="3"/>
          </w:tcPr>
          <w:p w:rsidR="009D6EF4" w:rsidRDefault="0005042A">
            <w:pPr>
              <w:pStyle w:val="TableParagraph"/>
              <w:spacing w:before="217"/>
              <w:ind w:left="360" w:right="370"/>
              <w:jc w:val="center"/>
              <w:rPr>
                <w:sz w:val="24"/>
              </w:rPr>
            </w:pPr>
            <w:r>
              <w:rPr>
                <w:sz w:val="24"/>
              </w:rPr>
              <w:t>5.2</w:t>
            </w:r>
          </w:p>
        </w:tc>
        <w:tc>
          <w:tcPr>
            <w:tcW w:w="7953" w:type="dxa"/>
            <w:gridSpan w:val="2"/>
          </w:tcPr>
          <w:p w:rsidR="009D6EF4" w:rsidRDefault="0005042A">
            <w:pPr>
              <w:pStyle w:val="TableParagraph"/>
              <w:spacing w:before="217" w:line="312" w:lineRule="auto"/>
              <w:ind w:left="300" w:right="478"/>
              <w:jc w:val="both"/>
              <w:rPr>
                <w:sz w:val="24"/>
              </w:rPr>
            </w:pPr>
            <w:r>
              <w:rPr>
                <w:sz w:val="24"/>
              </w:rPr>
              <w:t xml:space="preserve">The </w:t>
            </w:r>
            <w:proofErr w:type="spellStart"/>
            <w:r w:rsidR="00F50425">
              <w:rPr>
                <w:sz w:val="24"/>
              </w:rPr>
              <w:t>HockeyHK</w:t>
            </w:r>
            <w:proofErr w:type="spellEnd"/>
            <w:r w:rsidR="00F50425">
              <w:rPr>
                <w:sz w:val="24"/>
              </w:rPr>
              <w:t xml:space="preserve"> </w:t>
            </w:r>
            <w:r>
              <w:rPr>
                <w:sz w:val="24"/>
              </w:rPr>
              <w:t xml:space="preserve">Council, the </w:t>
            </w:r>
            <w:proofErr w:type="spellStart"/>
            <w:r w:rsidR="00F50425">
              <w:rPr>
                <w:sz w:val="24"/>
              </w:rPr>
              <w:t>HockeyHKMS</w:t>
            </w:r>
            <w:proofErr w:type="spellEnd"/>
            <w:r w:rsidR="00F50425">
              <w:rPr>
                <w:sz w:val="24"/>
              </w:rPr>
              <w:t xml:space="preserve"> </w:t>
            </w:r>
            <w:r>
              <w:rPr>
                <w:sz w:val="24"/>
              </w:rPr>
              <w:t xml:space="preserve">Committee and/or </w:t>
            </w:r>
            <w:proofErr w:type="spellStart"/>
            <w:r>
              <w:rPr>
                <w:sz w:val="24"/>
              </w:rPr>
              <w:t>H</w:t>
            </w:r>
            <w:r w:rsidR="00F50425">
              <w:rPr>
                <w:sz w:val="24"/>
              </w:rPr>
              <w:t>ockeyHK</w:t>
            </w:r>
            <w:proofErr w:type="spellEnd"/>
            <w:r w:rsidR="00F50425">
              <w:rPr>
                <w:sz w:val="24"/>
              </w:rPr>
              <w:t xml:space="preserve"> </w:t>
            </w:r>
            <w:r>
              <w:rPr>
                <w:sz w:val="24"/>
              </w:rPr>
              <w:t>staff shall not be held responsible for any loss or injury to any member of an Affiliated Club, or any other person, arising out of any matters pertaining to hockey in Hong Kong.</w:t>
            </w:r>
          </w:p>
        </w:tc>
      </w:tr>
      <w:tr w:rsidR="009D6EF4" w:rsidTr="00454550">
        <w:trPr>
          <w:trHeight w:val="2518"/>
        </w:trPr>
        <w:tc>
          <w:tcPr>
            <w:tcW w:w="1071" w:type="dxa"/>
            <w:gridSpan w:val="3"/>
          </w:tcPr>
          <w:p w:rsidR="009D6EF4" w:rsidRDefault="0005042A">
            <w:pPr>
              <w:pStyle w:val="TableParagraph"/>
              <w:spacing w:before="219"/>
              <w:ind w:left="360" w:right="370"/>
              <w:jc w:val="center"/>
              <w:rPr>
                <w:sz w:val="24"/>
              </w:rPr>
            </w:pPr>
            <w:r>
              <w:rPr>
                <w:sz w:val="24"/>
              </w:rPr>
              <w:t>5.3</w:t>
            </w:r>
          </w:p>
        </w:tc>
        <w:tc>
          <w:tcPr>
            <w:tcW w:w="7953" w:type="dxa"/>
            <w:gridSpan w:val="2"/>
          </w:tcPr>
          <w:p w:rsidR="009D6EF4" w:rsidRDefault="0005042A">
            <w:pPr>
              <w:pStyle w:val="TableParagraph"/>
              <w:spacing w:before="219" w:line="312" w:lineRule="auto"/>
              <w:ind w:left="300" w:right="476"/>
              <w:jc w:val="both"/>
              <w:rPr>
                <w:sz w:val="24"/>
              </w:rPr>
            </w:pPr>
            <w:r>
              <w:rPr>
                <w:sz w:val="24"/>
              </w:rPr>
              <w:t xml:space="preserve">Every Committee Member shall be indemnified by the </w:t>
            </w:r>
            <w:proofErr w:type="spellStart"/>
            <w:r>
              <w:rPr>
                <w:sz w:val="24"/>
              </w:rPr>
              <w:t>H</w:t>
            </w:r>
            <w:r w:rsidR="00D263A0">
              <w:rPr>
                <w:sz w:val="24"/>
              </w:rPr>
              <w:t>ockeyHK</w:t>
            </w:r>
            <w:r>
              <w:rPr>
                <w:sz w:val="24"/>
              </w:rPr>
              <w:t>MS</w:t>
            </w:r>
            <w:proofErr w:type="spellEnd"/>
            <w:r>
              <w:rPr>
                <w:sz w:val="24"/>
              </w:rPr>
              <w:t xml:space="preserve"> against all costs, losses and expenses which any Committee Member may incur or become liable to in respect of any act or deed done by them as such Committee Member in the discharge of their duties, on condition that such act</w:t>
            </w:r>
            <w:r>
              <w:rPr>
                <w:spacing w:val="-6"/>
                <w:sz w:val="24"/>
              </w:rPr>
              <w:t xml:space="preserve"> </w:t>
            </w:r>
            <w:r>
              <w:rPr>
                <w:sz w:val="24"/>
              </w:rPr>
              <w:t>or</w:t>
            </w:r>
            <w:r>
              <w:rPr>
                <w:spacing w:val="-7"/>
                <w:sz w:val="24"/>
              </w:rPr>
              <w:t xml:space="preserve"> </w:t>
            </w:r>
            <w:r>
              <w:rPr>
                <w:sz w:val="24"/>
              </w:rPr>
              <w:t>deed</w:t>
            </w:r>
            <w:r>
              <w:rPr>
                <w:spacing w:val="-6"/>
                <w:sz w:val="24"/>
              </w:rPr>
              <w:t xml:space="preserve"> </w:t>
            </w:r>
            <w:r>
              <w:rPr>
                <w:sz w:val="24"/>
              </w:rPr>
              <w:t>has</w:t>
            </w:r>
            <w:r>
              <w:rPr>
                <w:spacing w:val="-6"/>
                <w:sz w:val="24"/>
              </w:rPr>
              <w:t xml:space="preserve"> </w:t>
            </w:r>
            <w:r>
              <w:rPr>
                <w:sz w:val="24"/>
              </w:rPr>
              <w:t>received</w:t>
            </w:r>
            <w:r>
              <w:rPr>
                <w:spacing w:val="-7"/>
                <w:sz w:val="24"/>
              </w:rPr>
              <w:t xml:space="preserve"> </w:t>
            </w:r>
            <w:r>
              <w:rPr>
                <w:sz w:val="24"/>
              </w:rPr>
              <w:t>approval</w:t>
            </w:r>
            <w:r>
              <w:rPr>
                <w:spacing w:val="-6"/>
                <w:sz w:val="24"/>
              </w:rPr>
              <w:t xml:space="preserve"> </w:t>
            </w:r>
            <w:r>
              <w:rPr>
                <w:sz w:val="24"/>
              </w:rPr>
              <w:t>of</w:t>
            </w:r>
            <w:r>
              <w:rPr>
                <w:spacing w:val="-7"/>
                <w:sz w:val="24"/>
              </w:rPr>
              <w:t xml:space="preserve"> </w:t>
            </w:r>
            <w:r>
              <w:rPr>
                <w:sz w:val="24"/>
              </w:rPr>
              <w:t>the</w:t>
            </w:r>
            <w:r>
              <w:rPr>
                <w:spacing w:val="-7"/>
                <w:sz w:val="24"/>
              </w:rPr>
              <w:t xml:space="preserve"> </w:t>
            </w:r>
            <w:proofErr w:type="spellStart"/>
            <w:r w:rsidR="002A7704">
              <w:rPr>
                <w:spacing w:val="-7"/>
                <w:sz w:val="24"/>
              </w:rPr>
              <w:t>HockeyHKMS</w:t>
            </w:r>
            <w:proofErr w:type="spellEnd"/>
            <w:r w:rsidR="002A7704">
              <w:rPr>
                <w:spacing w:val="-7"/>
                <w:sz w:val="24"/>
              </w:rPr>
              <w:t xml:space="preserve"> </w:t>
            </w:r>
            <w:r>
              <w:rPr>
                <w:sz w:val="24"/>
              </w:rPr>
              <w:t>Committee</w:t>
            </w:r>
            <w:r>
              <w:rPr>
                <w:spacing w:val="-7"/>
                <w:sz w:val="24"/>
              </w:rPr>
              <w:t xml:space="preserve"> </w:t>
            </w:r>
            <w:r>
              <w:rPr>
                <w:sz w:val="24"/>
              </w:rPr>
              <w:t>and</w:t>
            </w:r>
            <w:r>
              <w:rPr>
                <w:spacing w:val="-6"/>
                <w:sz w:val="24"/>
              </w:rPr>
              <w:t xml:space="preserve"> </w:t>
            </w:r>
            <w:r>
              <w:rPr>
                <w:sz w:val="24"/>
              </w:rPr>
              <w:t>is</w:t>
            </w:r>
            <w:r>
              <w:rPr>
                <w:spacing w:val="-6"/>
                <w:sz w:val="24"/>
              </w:rPr>
              <w:t xml:space="preserve"> </w:t>
            </w:r>
            <w:r>
              <w:rPr>
                <w:sz w:val="24"/>
              </w:rPr>
              <w:t>otherwise</w:t>
            </w:r>
            <w:r>
              <w:rPr>
                <w:spacing w:val="-7"/>
                <w:sz w:val="24"/>
              </w:rPr>
              <w:t xml:space="preserve"> </w:t>
            </w:r>
            <w:r>
              <w:rPr>
                <w:sz w:val="24"/>
              </w:rPr>
              <w:t>within the powers granted pursuant to these</w:t>
            </w:r>
            <w:r>
              <w:rPr>
                <w:spacing w:val="-3"/>
                <w:sz w:val="24"/>
              </w:rPr>
              <w:t xml:space="preserve"> </w:t>
            </w:r>
            <w:r>
              <w:rPr>
                <w:sz w:val="24"/>
              </w:rPr>
              <w:t>Bye-laws.</w:t>
            </w:r>
          </w:p>
        </w:tc>
      </w:tr>
      <w:tr w:rsidR="009D6EF4" w:rsidTr="00454550">
        <w:trPr>
          <w:trHeight w:val="722"/>
        </w:trPr>
        <w:tc>
          <w:tcPr>
            <w:tcW w:w="1071" w:type="dxa"/>
            <w:gridSpan w:val="3"/>
          </w:tcPr>
          <w:p w:rsidR="009D6EF4" w:rsidRDefault="0005042A">
            <w:pPr>
              <w:pStyle w:val="TableParagraph"/>
              <w:spacing w:before="219"/>
              <w:ind w:left="260"/>
              <w:rPr>
                <w:b/>
                <w:sz w:val="24"/>
              </w:rPr>
            </w:pPr>
            <w:r>
              <w:rPr>
                <w:b/>
                <w:sz w:val="24"/>
              </w:rPr>
              <w:lastRenderedPageBreak/>
              <w:t>6.</w:t>
            </w:r>
          </w:p>
        </w:tc>
        <w:tc>
          <w:tcPr>
            <w:tcW w:w="7953" w:type="dxa"/>
            <w:gridSpan w:val="2"/>
          </w:tcPr>
          <w:p w:rsidR="009D6EF4" w:rsidRDefault="0005042A">
            <w:pPr>
              <w:pStyle w:val="TableParagraph"/>
              <w:spacing w:before="219"/>
              <w:ind w:left="300"/>
              <w:rPr>
                <w:b/>
                <w:sz w:val="24"/>
              </w:rPr>
            </w:pPr>
            <w:r>
              <w:rPr>
                <w:b/>
                <w:sz w:val="24"/>
              </w:rPr>
              <w:t xml:space="preserve">POWERS OF </w:t>
            </w:r>
            <w:proofErr w:type="spellStart"/>
            <w:r>
              <w:rPr>
                <w:b/>
                <w:sz w:val="24"/>
              </w:rPr>
              <w:t>H</w:t>
            </w:r>
            <w:r w:rsidR="002A7704">
              <w:rPr>
                <w:b/>
                <w:sz w:val="24"/>
              </w:rPr>
              <w:t>ockeyHK</w:t>
            </w:r>
            <w:r>
              <w:rPr>
                <w:b/>
                <w:sz w:val="24"/>
              </w:rPr>
              <w:t>MS</w:t>
            </w:r>
            <w:proofErr w:type="spellEnd"/>
            <w:r>
              <w:rPr>
                <w:b/>
                <w:sz w:val="24"/>
              </w:rPr>
              <w:t xml:space="preserve"> COMMITTEE</w:t>
            </w:r>
          </w:p>
        </w:tc>
      </w:tr>
      <w:tr w:rsidR="009D6EF4" w:rsidTr="00454550">
        <w:trPr>
          <w:trHeight w:val="1568"/>
        </w:trPr>
        <w:tc>
          <w:tcPr>
            <w:tcW w:w="1071" w:type="dxa"/>
            <w:gridSpan w:val="3"/>
          </w:tcPr>
          <w:p w:rsidR="009D6EF4" w:rsidRDefault="0005042A">
            <w:pPr>
              <w:pStyle w:val="TableParagraph"/>
              <w:spacing w:before="217"/>
              <w:ind w:left="360" w:right="370"/>
              <w:jc w:val="center"/>
              <w:rPr>
                <w:sz w:val="24"/>
              </w:rPr>
            </w:pPr>
            <w:r>
              <w:rPr>
                <w:sz w:val="24"/>
              </w:rPr>
              <w:t>6.1</w:t>
            </w:r>
          </w:p>
        </w:tc>
        <w:tc>
          <w:tcPr>
            <w:tcW w:w="7953" w:type="dxa"/>
            <w:gridSpan w:val="2"/>
          </w:tcPr>
          <w:p w:rsidR="009D6EF4" w:rsidRDefault="0005042A" w:rsidP="002A7704">
            <w:pPr>
              <w:pStyle w:val="TableParagraph"/>
              <w:spacing w:before="217" w:line="312" w:lineRule="auto"/>
              <w:ind w:left="300" w:right="475"/>
              <w:jc w:val="both"/>
              <w:rPr>
                <w:sz w:val="24"/>
              </w:rPr>
            </w:pPr>
            <w:r>
              <w:rPr>
                <w:sz w:val="24"/>
              </w:rPr>
              <w:t xml:space="preserve">In accordance with the Articles of Association </w:t>
            </w:r>
            <w:r w:rsidR="002A7704">
              <w:rPr>
                <w:sz w:val="24"/>
              </w:rPr>
              <w:t xml:space="preserve">of </w:t>
            </w:r>
            <w:proofErr w:type="spellStart"/>
            <w:r w:rsidR="002A7704">
              <w:rPr>
                <w:sz w:val="24"/>
              </w:rPr>
              <w:t>HockeyHK</w:t>
            </w:r>
            <w:proofErr w:type="spellEnd"/>
            <w:r w:rsidR="002A7704">
              <w:rPr>
                <w:sz w:val="24"/>
              </w:rPr>
              <w:t xml:space="preserve"> </w:t>
            </w:r>
            <w:r>
              <w:rPr>
                <w:sz w:val="24"/>
              </w:rPr>
              <w:t xml:space="preserve">and the bye-laws of the </w:t>
            </w:r>
            <w:proofErr w:type="spellStart"/>
            <w:r>
              <w:rPr>
                <w:sz w:val="24"/>
              </w:rPr>
              <w:t>H</w:t>
            </w:r>
            <w:r w:rsidR="002A7704">
              <w:rPr>
                <w:sz w:val="24"/>
              </w:rPr>
              <w:t>ockeyHK</w:t>
            </w:r>
            <w:r>
              <w:rPr>
                <w:sz w:val="24"/>
              </w:rPr>
              <w:t>MS</w:t>
            </w:r>
            <w:proofErr w:type="spellEnd"/>
            <w:r>
              <w:rPr>
                <w:sz w:val="24"/>
              </w:rPr>
              <w:t>,</w:t>
            </w:r>
            <w:r w:rsidRPr="002A7704">
              <w:rPr>
                <w:sz w:val="24"/>
              </w:rPr>
              <w:t xml:space="preserve"> </w:t>
            </w:r>
            <w:r>
              <w:rPr>
                <w:sz w:val="24"/>
              </w:rPr>
              <w:t>the</w:t>
            </w:r>
            <w:r w:rsidRPr="002A7704">
              <w:rPr>
                <w:sz w:val="24"/>
              </w:rPr>
              <w:t xml:space="preserve"> </w:t>
            </w:r>
            <w:proofErr w:type="spellStart"/>
            <w:r w:rsidR="002A7704" w:rsidRPr="002A7704">
              <w:rPr>
                <w:sz w:val="24"/>
              </w:rPr>
              <w:t>HockeyHKMS</w:t>
            </w:r>
            <w:proofErr w:type="spellEnd"/>
            <w:r w:rsidR="002A7704" w:rsidRPr="002A7704">
              <w:rPr>
                <w:sz w:val="24"/>
              </w:rPr>
              <w:t xml:space="preserve"> </w:t>
            </w:r>
            <w:r>
              <w:rPr>
                <w:sz w:val="24"/>
              </w:rPr>
              <w:t>Committee</w:t>
            </w:r>
            <w:r>
              <w:rPr>
                <w:spacing w:val="-12"/>
                <w:sz w:val="24"/>
              </w:rPr>
              <w:t xml:space="preserve"> </w:t>
            </w:r>
            <w:r>
              <w:rPr>
                <w:sz w:val="24"/>
              </w:rPr>
              <w:t>shall</w:t>
            </w:r>
            <w:r>
              <w:rPr>
                <w:spacing w:val="-10"/>
                <w:sz w:val="24"/>
              </w:rPr>
              <w:t xml:space="preserve"> </w:t>
            </w:r>
            <w:r>
              <w:rPr>
                <w:sz w:val="24"/>
              </w:rPr>
              <w:t>have</w:t>
            </w:r>
            <w:r>
              <w:rPr>
                <w:spacing w:val="-12"/>
                <w:sz w:val="24"/>
              </w:rPr>
              <w:t xml:space="preserve"> </w:t>
            </w:r>
            <w:r>
              <w:rPr>
                <w:sz w:val="24"/>
              </w:rPr>
              <w:t>the</w:t>
            </w:r>
            <w:r>
              <w:rPr>
                <w:spacing w:val="-12"/>
                <w:sz w:val="24"/>
              </w:rPr>
              <w:t xml:space="preserve"> </w:t>
            </w:r>
            <w:r>
              <w:rPr>
                <w:sz w:val="24"/>
              </w:rPr>
              <w:t>power</w:t>
            </w:r>
            <w:r>
              <w:rPr>
                <w:spacing w:val="-12"/>
                <w:sz w:val="24"/>
              </w:rPr>
              <w:t xml:space="preserve"> </w:t>
            </w:r>
            <w:r>
              <w:rPr>
                <w:sz w:val="24"/>
              </w:rPr>
              <w:t>to</w:t>
            </w:r>
            <w:r>
              <w:rPr>
                <w:spacing w:val="-11"/>
                <w:sz w:val="24"/>
              </w:rPr>
              <w:t xml:space="preserve"> </w:t>
            </w:r>
            <w:r>
              <w:rPr>
                <w:sz w:val="24"/>
              </w:rPr>
              <w:t>regulate</w:t>
            </w:r>
            <w:r>
              <w:rPr>
                <w:spacing w:val="-12"/>
                <w:sz w:val="24"/>
              </w:rPr>
              <w:t xml:space="preserve"> </w:t>
            </w:r>
            <w:r>
              <w:rPr>
                <w:sz w:val="24"/>
              </w:rPr>
              <w:t>the</w:t>
            </w:r>
            <w:r>
              <w:rPr>
                <w:spacing w:val="-11"/>
                <w:sz w:val="24"/>
              </w:rPr>
              <w:t xml:space="preserve"> </w:t>
            </w:r>
            <w:r>
              <w:rPr>
                <w:sz w:val="24"/>
              </w:rPr>
              <w:t>conduct</w:t>
            </w:r>
            <w:r>
              <w:rPr>
                <w:spacing w:val="-11"/>
                <w:sz w:val="24"/>
              </w:rPr>
              <w:t xml:space="preserve"> </w:t>
            </w:r>
            <w:r>
              <w:rPr>
                <w:sz w:val="24"/>
              </w:rPr>
              <w:t xml:space="preserve">and affairs of the </w:t>
            </w:r>
            <w:proofErr w:type="spellStart"/>
            <w:r>
              <w:rPr>
                <w:sz w:val="24"/>
              </w:rPr>
              <w:t>H</w:t>
            </w:r>
            <w:r w:rsidR="002A7704">
              <w:rPr>
                <w:sz w:val="24"/>
              </w:rPr>
              <w:t>ockeyHK</w:t>
            </w:r>
            <w:r>
              <w:rPr>
                <w:sz w:val="24"/>
              </w:rPr>
              <w:t>MS</w:t>
            </w:r>
            <w:proofErr w:type="spellEnd"/>
            <w:r>
              <w:rPr>
                <w:sz w:val="24"/>
              </w:rPr>
              <w:t>, provided the same are not inconsistent with</w:t>
            </w:r>
            <w:r>
              <w:rPr>
                <w:spacing w:val="-7"/>
                <w:sz w:val="24"/>
              </w:rPr>
              <w:t xml:space="preserve"> </w:t>
            </w:r>
            <w:r>
              <w:rPr>
                <w:sz w:val="24"/>
              </w:rPr>
              <w:t>these</w:t>
            </w:r>
            <w:r w:rsidR="002A7704">
              <w:rPr>
                <w:sz w:val="24"/>
              </w:rPr>
              <w:t xml:space="preserve"> </w:t>
            </w:r>
            <w:r>
              <w:rPr>
                <w:sz w:val="24"/>
              </w:rPr>
              <w:t>bye-laws.</w:t>
            </w:r>
          </w:p>
        </w:tc>
      </w:tr>
    </w:tbl>
    <w:p w:rsidR="009D6EF4" w:rsidRDefault="009D6EF4">
      <w:pPr>
        <w:spacing w:before="3" w:after="1"/>
        <w:rPr>
          <w:b/>
          <w:sz w:val="20"/>
        </w:rPr>
      </w:pPr>
    </w:p>
    <w:tbl>
      <w:tblPr>
        <w:tblStyle w:val="TableNormal"/>
        <w:tblW w:w="0" w:type="auto"/>
        <w:tblInd w:w="275" w:type="dxa"/>
        <w:tblLayout w:type="fixed"/>
        <w:tblLook w:val="01E0" w:firstRow="1" w:lastRow="1" w:firstColumn="1" w:lastColumn="1" w:noHBand="0" w:noVBand="0"/>
      </w:tblPr>
      <w:tblGrid>
        <w:gridCol w:w="969"/>
        <w:gridCol w:w="7876"/>
      </w:tblGrid>
      <w:tr w:rsidR="009D6EF4">
        <w:trPr>
          <w:trHeight w:val="2290"/>
        </w:trPr>
        <w:tc>
          <w:tcPr>
            <w:tcW w:w="969" w:type="dxa"/>
          </w:tcPr>
          <w:p w:rsidR="009D6EF4" w:rsidRDefault="0005042A">
            <w:pPr>
              <w:pStyle w:val="TableParagraph"/>
              <w:spacing w:line="266" w:lineRule="exact"/>
              <w:ind w:left="0" w:right="348"/>
              <w:jc w:val="right"/>
              <w:rPr>
                <w:sz w:val="24"/>
              </w:rPr>
            </w:pPr>
            <w:r>
              <w:rPr>
                <w:sz w:val="24"/>
              </w:rPr>
              <w:t>6.2</w:t>
            </w:r>
          </w:p>
        </w:tc>
        <w:tc>
          <w:tcPr>
            <w:tcW w:w="7876" w:type="dxa"/>
          </w:tcPr>
          <w:p w:rsidR="009D6EF4" w:rsidRDefault="0005042A">
            <w:pPr>
              <w:pStyle w:val="TableParagraph"/>
              <w:spacing w:line="312" w:lineRule="auto"/>
              <w:ind w:left="342" w:right="356"/>
              <w:jc w:val="both"/>
              <w:rPr>
                <w:sz w:val="24"/>
              </w:rPr>
            </w:pPr>
            <w:r>
              <w:rPr>
                <w:sz w:val="24"/>
              </w:rPr>
              <w:t xml:space="preserve">The </w:t>
            </w:r>
            <w:proofErr w:type="spellStart"/>
            <w:r w:rsidR="002A7704">
              <w:rPr>
                <w:sz w:val="24"/>
              </w:rPr>
              <w:t>HockeyHKMS</w:t>
            </w:r>
            <w:proofErr w:type="spellEnd"/>
            <w:r w:rsidR="002A7704">
              <w:rPr>
                <w:sz w:val="24"/>
              </w:rPr>
              <w:t xml:space="preserve"> </w:t>
            </w:r>
            <w:r>
              <w:rPr>
                <w:sz w:val="24"/>
              </w:rPr>
              <w:t xml:space="preserve">Committee shall have the power to act in any manner consistent with these Bye-laws including, but not limited to the making, amending and/or deleting any of the Competition Bye-laws. Revisions to the Competition Bye-laws can be made and implemented on a majority vote by the </w:t>
            </w:r>
            <w:proofErr w:type="spellStart"/>
            <w:r w:rsidR="002A7704">
              <w:rPr>
                <w:sz w:val="24"/>
              </w:rPr>
              <w:t>HockeyHKMS</w:t>
            </w:r>
            <w:proofErr w:type="spellEnd"/>
            <w:r w:rsidR="002A7704">
              <w:rPr>
                <w:sz w:val="24"/>
              </w:rPr>
              <w:t xml:space="preserve"> </w:t>
            </w:r>
            <w:r>
              <w:rPr>
                <w:sz w:val="24"/>
              </w:rPr>
              <w:t>Committee.</w:t>
            </w:r>
            <w:r w:rsidR="002A7704">
              <w:rPr>
                <w:sz w:val="24"/>
              </w:rPr>
              <w:t xml:space="preserve"> </w:t>
            </w:r>
            <w:r>
              <w:rPr>
                <w:sz w:val="24"/>
              </w:rPr>
              <w:t xml:space="preserve"> However</w:t>
            </w:r>
            <w:r w:rsidR="002A7704">
              <w:rPr>
                <w:sz w:val="24"/>
              </w:rPr>
              <w:t>,</w:t>
            </w:r>
            <w:r>
              <w:rPr>
                <w:sz w:val="24"/>
              </w:rPr>
              <w:t xml:space="preserve"> the changes shall be submitted to, and be approved by, the </w:t>
            </w:r>
            <w:proofErr w:type="spellStart"/>
            <w:r w:rsidR="002A7704">
              <w:rPr>
                <w:sz w:val="24"/>
              </w:rPr>
              <w:t>HockeyHK</w:t>
            </w:r>
            <w:proofErr w:type="spellEnd"/>
            <w:r w:rsidR="002A7704">
              <w:rPr>
                <w:sz w:val="24"/>
              </w:rPr>
              <w:t xml:space="preserve"> </w:t>
            </w:r>
            <w:r>
              <w:rPr>
                <w:sz w:val="24"/>
              </w:rPr>
              <w:t>Council before implementation. (See also Bye-law 21.3)</w:t>
            </w:r>
          </w:p>
        </w:tc>
      </w:tr>
      <w:tr w:rsidR="009D6EF4">
        <w:trPr>
          <w:trHeight w:val="1082"/>
        </w:trPr>
        <w:tc>
          <w:tcPr>
            <w:tcW w:w="969" w:type="dxa"/>
          </w:tcPr>
          <w:p w:rsidR="009D6EF4" w:rsidRDefault="0005042A">
            <w:pPr>
              <w:pStyle w:val="TableParagraph"/>
              <w:spacing w:before="219"/>
              <w:ind w:left="0" w:right="327"/>
              <w:jc w:val="right"/>
              <w:rPr>
                <w:sz w:val="24"/>
              </w:rPr>
            </w:pPr>
            <w:r>
              <w:rPr>
                <w:sz w:val="24"/>
              </w:rPr>
              <w:t>6.3</w:t>
            </w:r>
          </w:p>
        </w:tc>
        <w:tc>
          <w:tcPr>
            <w:tcW w:w="7876" w:type="dxa"/>
          </w:tcPr>
          <w:p w:rsidR="009D6EF4" w:rsidRDefault="0005042A">
            <w:pPr>
              <w:pStyle w:val="TableParagraph"/>
              <w:spacing w:before="219" w:line="312" w:lineRule="auto"/>
              <w:ind w:left="330"/>
              <w:rPr>
                <w:sz w:val="24"/>
              </w:rPr>
            </w:pPr>
            <w:r>
              <w:rPr>
                <w:sz w:val="24"/>
              </w:rPr>
              <w:t xml:space="preserve">Revisions to these Bye-laws shall be submitted to the </w:t>
            </w:r>
            <w:proofErr w:type="spellStart"/>
            <w:r>
              <w:rPr>
                <w:sz w:val="24"/>
              </w:rPr>
              <w:t>Convenors</w:t>
            </w:r>
            <w:proofErr w:type="spellEnd"/>
            <w:r>
              <w:rPr>
                <w:sz w:val="24"/>
              </w:rPr>
              <w:t xml:space="preserve"> to be approved by majority vote at a general meeting.</w:t>
            </w:r>
          </w:p>
        </w:tc>
      </w:tr>
      <w:tr w:rsidR="009D6EF4">
        <w:trPr>
          <w:trHeight w:val="1821"/>
        </w:trPr>
        <w:tc>
          <w:tcPr>
            <w:tcW w:w="969" w:type="dxa"/>
          </w:tcPr>
          <w:p w:rsidR="009D6EF4" w:rsidRDefault="0005042A">
            <w:pPr>
              <w:pStyle w:val="TableParagraph"/>
              <w:spacing w:before="217"/>
              <w:ind w:left="0" w:right="327"/>
              <w:jc w:val="right"/>
              <w:rPr>
                <w:sz w:val="24"/>
              </w:rPr>
            </w:pPr>
            <w:r>
              <w:rPr>
                <w:sz w:val="24"/>
              </w:rPr>
              <w:t>6.4</w:t>
            </w:r>
          </w:p>
        </w:tc>
        <w:tc>
          <w:tcPr>
            <w:tcW w:w="7876" w:type="dxa"/>
          </w:tcPr>
          <w:p w:rsidR="009D6EF4" w:rsidRDefault="0005042A">
            <w:pPr>
              <w:pStyle w:val="TableParagraph"/>
              <w:spacing w:before="217" w:line="312" w:lineRule="auto"/>
              <w:ind w:left="330" w:right="197"/>
              <w:jc w:val="both"/>
              <w:rPr>
                <w:sz w:val="24"/>
              </w:rPr>
            </w:pPr>
            <w:r>
              <w:rPr>
                <w:sz w:val="24"/>
              </w:rPr>
              <w:t>Revisions to the Competition Bye-laws may be made and implemented on a majority</w:t>
            </w:r>
            <w:r>
              <w:rPr>
                <w:spacing w:val="-5"/>
                <w:sz w:val="24"/>
              </w:rPr>
              <w:t xml:space="preserve"> </w:t>
            </w:r>
            <w:r>
              <w:rPr>
                <w:sz w:val="24"/>
              </w:rPr>
              <w:t>vote</w:t>
            </w:r>
            <w:r>
              <w:rPr>
                <w:spacing w:val="-4"/>
                <w:sz w:val="24"/>
              </w:rPr>
              <w:t xml:space="preserve"> </w:t>
            </w:r>
            <w:r>
              <w:rPr>
                <w:sz w:val="24"/>
              </w:rPr>
              <w:t>by</w:t>
            </w:r>
            <w:r>
              <w:rPr>
                <w:spacing w:val="-4"/>
                <w:sz w:val="24"/>
              </w:rPr>
              <w:t xml:space="preserve"> </w:t>
            </w:r>
            <w:r>
              <w:rPr>
                <w:sz w:val="24"/>
              </w:rPr>
              <w:t>the</w:t>
            </w:r>
            <w:r>
              <w:rPr>
                <w:spacing w:val="-5"/>
                <w:sz w:val="24"/>
              </w:rPr>
              <w:t xml:space="preserve"> </w:t>
            </w:r>
            <w:proofErr w:type="spellStart"/>
            <w:r w:rsidR="002A7704">
              <w:rPr>
                <w:spacing w:val="-5"/>
                <w:sz w:val="24"/>
              </w:rPr>
              <w:t>HockeyHKMS</w:t>
            </w:r>
            <w:proofErr w:type="spellEnd"/>
            <w:r w:rsidR="002A7704">
              <w:rPr>
                <w:spacing w:val="-5"/>
                <w:sz w:val="24"/>
              </w:rPr>
              <w:t xml:space="preserve"> </w:t>
            </w:r>
            <w:r>
              <w:rPr>
                <w:sz w:val="24"/>
              </w:rPr>
              <w:t>Committee;</w:t>
            </w:r>
            <w:r>
              <w:rPr>
                <w:spacing w:val="-3"/>
                <w:sz w:val="24"/>
              </w:rPr>
              <w:t xml:space="preserve"> </w:t>
            </w:r>
            <w:r>
              <w:rPr>
                <w:sz w:val="24"/>
              </w:rPr>
              <w:t>however,</w:t>
            </w:r>
            <w:r>
              <w:rPr>
                <w:spacing w:val="-5"/>
                <w:sz w:val="24"/>
              </w:rPr>
              <w:t xml:space="preserve"> </w:t>
            </w:r>
            <w:r>
              <w:rPr>
                <w:sz w:val="24"/>
              </w:rPr>
              <w:t>the</w:t>
            </w:r>
            <w:r>
              <w:rPr>
                <w:spacing w:val="-5"/>
                <w:sz w:val="24"/>
              </w:rPr>
              <w:t xml:space="preserve"> </w:t>
            </w:r>
            <w:r>
              <w:rPr>
                <w:sz w:val="24"/>
              </w:rPr>
              <w:t>changes</w:t>
            </w:r>
            <w:r>
              <w:rPr>
                <w:spacing w:val="-4"/>
                <w:sz w:val="24"/>
              </w:rPr>
              <w:t xml:space="preserve"> </w:t>
            </w:r>
            <w:r>
              <w:rPr>
                <w:sz w:val="24"/>
              </w:rPr>
              <w:t>shall</w:t>
            </w:r>
            <w:r>
              <w:rPr>
                <w:spacing w:val="-3"/>
                <w:sz w:val="24"/>
              </w:rPr>
              <w:t xml:space="preserve"> </w:t>
            </w:r>
            <w:r>
              <w:rPr>
                <w:sz w:val="24"/>
              </w:rPr>
              <w:t>be</w:t>
            </w:r>
            <w:r>
              <w:rPr>
                <w:spacing w:val="-6"/>
                <w:sz w:val="24"/>
              </w:rPr>
              <w:t xml:space="preserve"> </w:t>
            </w:r>
            <w:r>
              <w:rPr>
                <w:sz w:val="24"/>
              </w:rPr>
              <w:t>submitted</w:t>
            </w:r>
            <w:r>
              <w:rPr>
                <w:spacing w:val="-7"/>
                <w:sz w:val="24"/>
              </w:rPr>
              <w:t xml:space="preserve"> </w:t>
            </w:r>
            <w:r>
              <w:rPr>
                <w:sz w:val="24"/>
              </w:rPr>
              <w:t>to, and be approved by, the Council before implementation. (See also Bye-law 21.3).</w:t>
            </w:r>
          </w:p>
        </w:tc>
      </w:tr>
      <w:tr w:rsidR="009D6EF4">
        <w:trPr>
          <w:trHeight w:val="1720"/>
        </w:trPr>
        <w:tc>
          <w:tcPr>
            <w:tcW w:w="969" w:type="dxa"/>
          </w:tcPr>
          <w:p w:rsidR="009D6EF4" w:rsidRDefault="009D6EF4">
            <w:pPr>
              <w:pStyle w:val="TableParagraph"/>
              <w:spacing w:before="10"/>
              <w:ind w:left="0"/>
              <w:rPr>
                <w:b/>
                <w:sz w:val="20"/>
              </w:rPr>
            </w:pPr>
          </w:p>
          <w:p w:rsidR="009D6EF4" w:rsidRDefault="0005042A">
            <w:pPr>
              <w:pStyle w:val="TableParagraph"/>
              <w:spacing w:before="1"/>
              <w:ind w:left="0" w:right="348"/>
              <w:jc w:val="right"/>
              <w:rPr>
                <w:sz w:val="24"/>
              </w:rPr>
            </w:pPr>
            <w:r>
              <w:rPr>
                <w:sz w:val="24"/>
              </w:rPr>
              <w:t>6.5</w:t>
            </w:r>
          </w:p>
        </w:tc>
        <w:tc>
          <w:tcPr>
            <w:tcW w:w="7876" w:type="dxa"/>
          </w:tcPr>
          <w:p w:rsidR="009D6EF4" w:rsidRDefault="009D6EF4">
            <w:pPr>
              <w:pStyle w:val="TableParagraph"/>
              <w:spacing w:before="9"/>
              <w:ind w:left="0"/>
              <w:rPr>
                <w:b/>
                <w:sz w:val="21"/>
              </w:rPr>
            </w:pPr>
          </w:p>
          <w:p w:rsidR="009D6EF4" w:rsidRDefault="0005042A">
            <w:pPr>
              <w:pStyle w:val="TableParagraph"/>
              <w:spacing w:line="312" w:lineRule="auto"/>
              <w:ind w:left="342" w:right="359"/>
              <w:jc w:val="both"/>
              <w:rPr>
                <w:sz w:val="24"/>
              </w:rPr>
            </w:pPr>
            <w:r>
              <w:rPr>
                <w:sz w:val="24"/>
              </w:rPr>
              <w:t xml:space="preserve">The </w:t>
            </w:r>
            <w:proofErr w:type="spellStart"/>
            <w:r w:rsidR="002A7704">
              <w:rPr>
                <w:sz w:val="24"/>
              </w:rPr>
              <w:t>HockeyHKMS</w:t>
            </w:r>
            <w:proofErr w:type="spellEnd"/>
            <w:r w:rsidR="002A7704">
              <w:rPr>
                <w:sz w:val="24"/>
              </w:rPr>
              <w:t xml:space="preserve"> </w:t>
            </w:r>
            <w:r>
              <w:rPr>
                <w:sz w:val="24"/>
              </w:rPr>
              <w:t xml:space="preserve">Committee may, at its sole discretion, have the power to impose additional penalties for breaches of any bye-laws of the </w:t>
            </w:r>
            <w:proofErr w:type="spellStart"/>
            <w:r w:rsidR="002A7704">
              <w:rPr>
                <w:sz w:val="24"/>
              </w:rPr>
              <w:t>HockeyHK</w:t>
            </w:r>
            <w:r>
              <w:rPr>
                <w:sz w:val="24"/>
              </w:rPr>
              <w:t>MS</w:t>
            </w:r>
            <w:proofErr w:type="spellEnd"/>
            <w:r>
              <w:rPr>
                <w:sz w:val="24"/>
              </w:rPr>
              <w:t xml:space="preserve">, failure to comply with </w:t>
            </w:r>
            <w:proofErr w:type="spellStart"/>
            <w:r>
              <w:rPr>
                <w:sz w:val="24"/>
              </w:rPr>
              <w:t>Convenors</w:t>
            </w:r>
            <w:proofErr w:type="spellEnd"/>
            <w:r>
              <w:rPr>
                <w:sz w:val="24"/>
              </w:rPr>
              <w:t xml:space="preserve"> circulars or any other instruction as may be issued by the</w:t>
            </w:r>
            <w:r w:rsidR="002A7704">
              <w:rPr>
                <w:sz w:val="24"/>
              </w:rPr>
              <w:t xml:space="preserve"> </w:t>
            </w:r>
            <w:proofErr w:type="spellStart"/>
            <w:r w:rsidR="002A7704">
              <w:rPr>
                <w:sz w:val="24"/>
              </w:rPr>
              <w:t>HockeyHKMS</w:t>
            </w:r>
            <w:proofErr w:type="spellEnd"/>
            <w:r>
              <w:rPr>
                <w:sz w:val="24"/>
              </w:rPr>
              <w:t xml:space="preserve"> Committee from time to time.</w:t>
            </w:r>
          </w:p>
        </w:tc>
      </w:tr>
      <w:tr w:rsidR="009D6EF4">
        <w:trPr>
          <w:trHeight w:val="608"/>
        </w:trPr>
        <w:tc>
          <w:tcPr>
            <w:tcW w:w="969" w:type="dxa"/>
          </w:tcPr>
          <w:p w:rsidR="009D6EF4" w:rsidRDefault="0005042A">
            <w:pPr>
              <w:pStyle w:val="TableParagraph"/>
              <w:spacing w:before="105"/>
              <w:rPr>
                <w:b/>
                <w:sz w:val="24"/>
              </w:rPr>
            </w:pPr>
            <w:r>
              <w:rPr>
                <w:b/>
                <w:sz w:val="24"/>
              </w:rPr>
              <w:t>7.</w:t>
            </w:r>
          </w:p>
        </w:tc>
        <w:tc>
          <w:tcPr>
            <w:tcW w:w="7876" w:type="dxa"/>
          </w:tcPr>
          <w:p w:rsidR="009D6EF4" w:rsidRDefault="0005042A">
            <w:pPr>
              <w:pStyle w:val="TableParagraph"/>
              <w:spacing w:before="105"/>
              <w:ind w:left="342"/>
              <w:rPr>
                <w:b/>
                <w:sz w:val="24"/>
              </w:rPr>
            </w:pPr>
            <w:r>
              <w:rPr>
                <w:b/>
                <w:sz w:val="24"/>
              </w:rPr>
              <w:t xml:space="preserve">PROCEEDINGS OF </w:t>
            </w:r>
            <w:proofErr w:type="spellStart"/>
            <w:r>
              <w:rPr>
                <w:b/>
                <w:sz w:val="24"/>
              </w:rPr>
              <w:t>H</w:t>
            </w:r>
            <w:r w:rsidR="002A7704">
              <w:rPr>
                <w:b/>
                <w:sz w:val="24"/>
              </w:rPr>
              <w:t>ockeyHK</w:t>
            </w:r>
            <w:r>
              <w:rPr>
                <w:b/>
                <w:sz w:val="24"/>
              </w:rPr>
              <w:t>MS</w:t>
            </w:r>
            <w:proofErr w:type="spellEnd"/>
            <w:r>
              <w:rPr>
                <w:b/>
                <w:sz w:val="24"/>
              </w:rPr>
              <w:t xml:space="preserve"> COMMITTEE MEETINGS</w:t>
            </w:r>
          </w:p>
        </w:tc>
      </w:tr>
      <w:tr w:rsidR="009D6EF4">
        <w:trPr>
          <w:trHeight w:val="1992"/>
        </w:trPr>
        <w:tc>
          <w:tcPr>
            <w:tcW w:w="969" w:type="dxa"/>
          </w:tcPr>
          <w:p w:rsidR="009D6EF4" w:rsidRDefault="0005042A">
            <w:pPr>
              <w:pStyle w:val="TableParagraph"/>
              <w:spacing w:before="217"/>
              <w:ind w:left="0" w:right="348"/>
              <w:jc w:val="right"/>
              <w:rPr>
                <w:sz w:val="24"/>
              </w:rPr>
            </w:pPr>
            <w:r>
              <w:rPr>
                <w:sz w:val="24"/>
              </w:rPr>
              <w:t>7.1</w:t>
            </w:r>
          </w:p>
        </w:tc>
        <w:tc>
          <w:tcPr>
            <w:tcW w:w="7876" w:type="dxa"/>
          </w:tcPr>
          <w:p w:rsidR="009D6EF4" w:rsidRDefault="0005042A" w:rsidP="002A7704">
            <w:pPr>
              <w:pStyle w:val="TableParagraph"/>
              <w:spacing w:before="219" w:line="314" w:lineRule="auto"/>
              <w:ind w:left="342" w:right="362"/>
              <w:jc w:val="both"/>
              <w:rPr>
                <w:sz w:val="24"/>
              </w:rPr>
            </w:pPr>
            <w:r>
              <w:rPr>
                <w:sz w:val="24"/>
              </w:rPr>
              <w:t xml:space="preserve">The </w:t>
            </w:r>
            <w:proofErr w:type="spellStart"/>
            <w:r w:rsidR="002A7704">
              <w:rPr>
                <w:sz w:val="24"/>
              </w:rPr>
              <w:t>HockeyHKMS</w:t>
            </w:r>
            <w:proofErr w:type="spellEnd"/>
            <w:r w:rsidR="002A7704">
              <w:rPr>
                <w:sz w:val="24"/>
              </w:rPr>
              <w:t xml:space="preserve"> </w:t>
            </w:r>
            <w:r>
              <w:rPr>
                <w:sz w:val="24"/>
              </w:rPr>
              <w:t xml:space="preserve">Committee shall meet for the dispatch of business, adjourn and otherwise regulate their meetings as they see fit. </w:t>
            </w:r>
            <w:r w:rsidR="002A7704">
              <w:rPr>
                <w:sz w:val="24"/>
              </w:rPr>
              <w:t xml:space="preserve"> </w:t>
            </w:r>
            <w:r>
              <w:rPr>
                <w:sz w:val="24"/>
              </w:rPr>
              <w:t>Questions arising at any Committee meeting shall be decided by a majority of votes. In the case of an equality of votes the chairman of the meeting shall have a second o</w:t>
            </w:r>
            <w:r w:rsidR="002A7704">
              <w:rPr>
                <w:sz w:val="24"/>
              </w:rPr>
              <w:t xml:space="preserve">r </w:t>
            </w:r>
            <w:r>
              <w:rPr>
                <w:sz w:val="24"/>
              </w:rPr>
              <w:t>casting vote.</w:t>
            </w:r>
          </w:p>
        </w:tc>
      </w:tr>
      <w:tr w:rsidR="009D6EF4">
        <w:trPr>
          <w:trHeight w:val="1803"/>
        </w:trPr>
        <w:tc>
          <w:tcPr>
            <w:tcW w:w="969" w:type="dxa"/>
          </w:tcPr>
          <w:p w:rsidR="009D6EF4" w:rsidRDefault="0005042A">
            <w:pPr>
              <w:pStyle w:val="TableParagraph"/>
              <w:spacing w:before="44"/>
              <w:ind w:left="0" w:right="348"/>
              <w:jc w:val="right"/>
              <w:rPr>
                <w:sz w:val="24"/>
              </w:rPr>
            </w:pPr>
            <w:r>
              <w:rPr>
                <w:sz w:val="24"/>
              </w:rPr>
              <w:lastRenderedPageBreak/>
              <w:t>7.2</w:t>
            </w:r>
          </w:p>
        </w:tc>
        <w:tc>
          <w:tcPr>
            <w:tcW w:w="7876" w:type="dxa"/>
          </w:tcPr>
          <w:p w:rsidR="009D6EF4" w:rsidRDefault="0005042A" w:rsidP="002A7704">
            <w:pPr>
              <w:pStyle w:val="TableParagraph"/>
              <w:spacing w:before="44" w:line="312" w:lineRule="auto"/>
              <w:ind w:left="342" w:right="361"/>
              <w:jc w:val="both"/>
              <w:rPr>
                <w:sz w:val="24"/>
              </w:rPr>
            </w:pPr>
            <w:r>
              <w:rPr>
                <w:sz w:val="24"/>
              </w:rPr>
              <w:t xml:space="preserve">The Honorary Secretary of the </w:t>
            </w:r>
            <w:proofErr w:type="spellStart"/>
            <w:r>
              <w:rPr>
                <w:sz w:val="24"/>
              </w:rPr>
              <w:t>H</w:t>
            </w:r>
            <w:r w:rsidR="002A7704">
              <w:rPr>
                <w:sz w:val="24"/>
              </w:rPr>
              <w:t>ockeyHK</w:t>
            </w:r>
            <w:r>
              <w:rPr>
                <w:sz w:val="24"/>
              </w:rPr>
              <w:t>MS</w:t>
            </w:r>
            <w:proofErr w:type="spellEnd"/>
            <w:r>
              <w:rPr>
                <w:sz w:val="24"/>
              </w:rPr>
              <w:t xml:space="preserve"> shall call meetings at any Committee Member's direction but at least once every two (2) months,</w:t>
            </w:r>
            <w:r>
              <w:rPr>
                <w:spacing w:val="-36"/>
                <w:sz w:val="24"/>
              </w:rPr>
              <w:t xml:space="preserve"> </w:t>
            </w:r>
            <w:r>
              <w:rPr>
                <w:sz w:val="24"/>
              </w:rPr>
              <w:t xml:space="preserve">and shall give all Committee Members at least seven (7) days' notice for an ordinary meeting and at least </w:t>
            </w:r>
            <w:proofErr w:type="gramStart"/>
            <w:r>
              <w:rPr>
                <w:sz w:val="24"/>
              </w:rPr>
              <w:t>forty eight</w:t>
            </w:r>
            <w:proofErr w:type="gramEnd"/>
            <w:r>
              <w:rPr>
                <w:sz w:val="24"/>
              </w:rPr>
              <w:t xml:space="preserve"> (48) hours'</w:t>
            </w:r>
            <w:r>
              <w:rPr>
                <w:spacing w:val="-33"/>
                <w:sz w:val="24"/>
              </w:rPr>
              <w:t xml:space="preserve"> </w:t>
            </w:r>
            <w:r>
              <w:rPr>
                <w:sz w:val="24"/>
              </w:rPr>
              <w:t>notice for a special</w:t>
            </w:r>
            <w:r w:rsidR="002A7704">
              <w:rPr>
                <w:sz w:val="24"/>
              </w:rPr>
              <w:t xml:space="preserve"> </w:t>
            </w:r>
            <w:r>
              <w:rPr>
                <w:sz w:val="24"/>
              </w:rPr>
              <w:t xml:space="preserve">meeting of the </w:t>
            </w:r>
            <w:proofErr w:type="spellStart"/>
            <w:r w:rsidR="002A7704">
              <w:rPr>
                <w:sz w:val="24"/>
              </w:rPr>
              <w:t>HockeyHKMS</w:t>
            </w:r>
            <w:proofErr w:type="spellEnd"/>
            <w:r w:rsidR="002A7704">
              <w:rPr>
                <w:sz w:val="24"/>
              </w:rPr>
              <w:t xml:space="preserve"> </w:t>
            </w:r>
            <w:r>
              <w:rPr>
                <w:sz w:val="24"/>
              </w:rPr>
              <w:t>Committee.</w:t>
            </w:r>
          </w:p>
        </w:tc>
      </w:tr>
      <w:tr w:rsidR="009D6EF4">
        <w:trPr>
          <w:trHeight w:val="1262"/>
        </w:trPr>
        <w:tc>
          <w:tcPr>
            <w:tcW w:w="969" w:type="dxa"/>
          </w:tcPr>
          <w:p w:rsidR="009D6EF4" w:rsidRDefault="0005042A">
            <w:pPr>
              <w:pStyle w:val="TableParagraph"/>
              <w:spacing w:before="38"/>
              <w:ind w:left="0" w:right="348"/>
              <w:jc w:val="right"/>
              <w:rPr>
                <w:sz w:val="24"/>
              </w:rPr>
            </w:pPr>
            <w:r>
              <w:rPr>
                <w:sz w:val="24"/>
              </w:rPr>
              <w:t>7.3</w:t>
            </w:r>
          </w:p>
        </w:tc>
        <w:tc>
          <w:tcPr>
            <w:tcW w:w="7876" w:type="dxa"/>
          </w:tcPr>
          <w:p w:rsidR="009D6EF4" w:rsidRDefault="0005042A">
            <w:pPr>
              <w:pStyle w:val="TableParagraph"/>
              <w:spacing w:before="38" w:line="314" w:lineRule="auto"/>
              <w:ind w:left="342" w:right="360"/>
              <w:jc w:val="both"/>
              <w:rPr>
                <w:sz w:val="24"/>
              </w:rPr>
            </w:pPr>
            <w:r>
              <w:rPr>
                <w:sz w:val="24"/>
              </w:rPr>
              <w:t>The</w:t>
            </w:r>
            <w:r>
              <w:rPr>
                <w:spacing w:val="-12"/>
                <w:sz w:val="24"/>
              </w:rPr>
              <w:t xml:space="preserve"> </w:t>
            </w:r>
            <w:r>
              <w:rPr>
                <w:sz w:val="24"/>
              </w:rPr>
              <w:t>Chairman</w:t>
            </w:r>
            <w:r>
              <w:rPr>
                <w:spacing w:val="-9"/>
                <w:sz w:val="24"/>
              </w:rPr>
              <w:t xml:space="preserve"> </w:t>
            </w:r>
            <w:r>
              <w:rPr>
                <w:sz w:val="24"/>
              </w:rPr>
              <w:t>shall</w:t>
            </w:r>
            <w:r>
              <w:rPr>
                <w:spacing w:val="-10"/>
                <w:sz w:val="24"/>
              </w:rPr>
              <w:t xml:space="preserve"> </w:t>
            </w:r>
            <w:r>
              <w:rPr>
                <w:sz w:val="24"/>
              </w:rPr>
              <w:t>preside</w:t>
            </w:r>
            <w:r>
              <w:rPr>
                <w:spacing w:val="-11"/>
                <w:sz w:val="24"/>
              </w:rPr>
              <w:t xml:space="preserve"> </w:t>
            </w:r>
            <w:r>
              <w:rPr>
                <w:sz w:val="24"/>
              </w:rPr>
              <w:t>at</w:t>
            </w:r>
            <w:r>
              <w:rPr>
                <w:spacing w:val="-8"/>
                <w:sz w:val="24"/>
              </w:rPr>
              <w:t xml:space="preserve"> </w:t>
            </w:r>
            <w:r>
              <w:rPr>
                <w:sz w:val="24"/>
              </w:rPr>
              <w:t>all</w:t>
            </w:r>
            <w:r>
              <w:rPr>
                <w:spacing w:val="-9"/>
                <w:sz w:val="24"/>
              </w:rPr>
              <w:t xml:space="preserve"> </w:t>
            </w:r>
            <w:r>
              <w:rPr>
                <w:sz w:val="24"/>
              </w:rPr>
              <w:t>meetings.</w:t>
            </w:r>
            <w:r>
              <w:rPr>
                <w:spacing w:val="-8"/>
                <w:sz w:val="24"/>
              </w:rPr>
              <w:t xml:space="preserve"> </w:t>
            </w:r>
            <w:r w:rsidR="002A7704">
              <w:rPr>
                <w:spacing w:val="-8"/>
                <w:sz w:val="24"/>
              </w:rPr>
              <w:t xml:space="preserve"> </w:t>
            </w:r>
            <w:r>
              <w:rPr>
                <w:sz w:val="24"/>
              </w:rPr>
              <w:t>In</w:t>
            </w:r>
            <w:r>
              <w:rPr>
                <w:spacing w:val="-12"/>
                <w:sz w:val="24"/>
              </w:rPr>
              <w:t xml:space="preserve"> </w:t>
            </w:r>
            <w:r>
              <w:rPr>
                <w:sz w:val="24"/>
              </w:rPr>
              <w:t>the</w:t>
            </w:r>
            <w:r>
              <w:rPr>
                <w:spacing w:val="-7"/>
                <w:sz w:val="24"/>
              </w:rPr>
              <w:t xml:space="preserve"> </w:t>
            </w:r>
            <w:r>
              <w:rPr>
                <w:sz w:val="24"/>
              </w:rPr>
              <w:t>absence</w:t>
            </w:r>
            <w:r>
              <w:rPr>
                <w:spacing w:val="-10"/>
                <w:sz w:val="24"/>
              </w:rPr>
              <w:t xml:space="preserve"> </w:t>
            </w:r>
            <w:r>
              <w:rPr>
                <w:sz w:val="24"/>
              </w:rPr>
              <w:t>of</w:t>
            </w:r>
            <w:r>
              <w:rPr>
                <w:spacing w:val="-10"/>
                <w:sz w:val="24"/>
              </w:rPr>
              <w:t xml:space="preserve"> </w:t>
            </w:r>
            <w:r>
              <w:rPr>
                <w:sz w:val="24"/>
              </w:rPr>
              <w:t>the</w:t>
            </w:r>
            <w:r>
              <w:rPr>
                <w:spacing w:val="-11"/>
                <w:sz w:val="24"/>
              </w:rPr>
              <w:t xml:space="preserve"> </w:t>
            </w:r>
            <w:r>
              <w:rPr>
                <w:sz w:val="24"/>
              </w:rPr>
              <w:t>Chairman, the Committee Members present shall choose any one of their number to be Chairman of the</w:t>
            </w:r>
            <w:r>
              <w:rPr>
                <w:spacing w:val="-4"/>
                <w:sz w:val="24"/>
              </w:rPr>
              <w:t xml:space="preserve"> </w:t>
            </w:r>
            <w:r>
              <w:rPr>
                <w:sz w:val="24"/>
              </w:rPr>
              <w:t>meeting.</w:t>
            </w:r>
          </w:p>
        </w:tc>
      </w:tr>
      <w:tr w:rsidR="009D6EF4">
        <w:trPr>
          <w:trHeight w:val="851"/>
        </w:trPr>
        <w:tc>
          <w:tcPr>
            <w:tcW w:w="969" w:type="dxa"/>
          </w:tcPr>
          <w:p w:rsidR="009D6EF4" w:rsidRDefault="0005042A">
            <w:pPr>
              <w:pStyle w:val="TableParagraph"/>
              <w:spacing w:before="216"/>
              <w:ind w:left="0" w:right="348"/>
              <w:jc w:val="right"/>
              <w:rPr>
                <w:sz w:val="24"/>
              </w:rPr>
            </w:pPr>
            <w:r>
              <w:rPr>
                <w:sz w:val="24"/>
              </w:rPr>
              <w:t>7.4</w:t>
            </w:r>
          </w:p>
        </w:tc>
        <w:tc>
          <w:tcPr>
            <w:tcW w:w="7876" w:type="dxa"/>
          </w:tcPr>
          <w:p w:rsidR="009D6EF4" w:rsidRDefault="0005042A">
            <w:pPr>
              <w:pStyle w:val="TableParagraph"/>
              <w:spacing w:before="132" w:line="360" w:lineRule="atLeast"/>
              <w:ind w:left="342" w:right="116"/>
              <w:rPr>
                <w:sz w:val="24"/>
              </w:rPr>
            </w:pPr>
            <w:r>
              <w:rPr>
                <w:sz w:val="24"/>
              </w:rPr>
              <w:t xml:space="preserve">The quorum necessary for the transaction of </w:t>
            </w:r>
            <w:proofErr w:type="spellStart"/>
            <w:r w:rsidR="002A7704">
              <w:rPr>
                <w:sz w:val="24"/>
              </w:rPr>
              <w:t>HockeyHKMS</w:t>
            </w:r>
            <w:proofErr w:type="spellEnd"/>
            <w:r w:rsidR="002A7704">
              <w:rPr>
                <w:sz w:val="24"/>
              </w:rPr>
              <w:t xml:space="preserve"> </w:t>
            </w:r>
            <w:r>
              <w:rPr>
                <w:sz w:val="24"/>
              </w:rPr>
              <w:t>Committee business shall be four (4).</w:t>
            </w:r>
          </w:p>
        </w:tc>
      </w:tr>
    </w:tbl>
    <w:p w:rsidR="009D6EF4" w:rsidRDefault="009D6EF4">
      <w:pPr>
        <w:spacing w:before="3" w:after="1"/>
        <w:rPr>
          <w:b/>
          <w:sz w:val="20"/>
        </w:rPr>
      </w:pPr>
    </w:p>
    <w:tbl>
      <w:tblPr>
        <w:tblStyle w:val="TableNormal"/>
        <w:tblW w:w="0" w:type="auto"/>
        <w:tblInd w:w="395" w:type="dxa"/>
        <w:tblLayout w:type="fixed"/>
        <w:tblLook w:val="01E0" w:firstRow="1" w:lastRow="1" w:firstColumn="1" w:lastColumn="1" w:noHBand="0" w:noVBand="0"/>
      </w:tblPr>
      <w:tblGrid>
        <w:gridCol w:w="776"/>
        <w:gridCol w:w="7991"/>
      </w:tblGrid>
      <w:tr w:rsidR="009D6EF4">
        <w:trPr>
          <w:trHeight w:val="807"/>
        </w:trPr>
        <w:tc>
          <w:tcPr>
            <w:tcW w:w="776" w:type="dxa"/>
          </w:tcPr>
          <w:p w:rsidR="009D6EF4" w:rsidRDefault="0005042A">
            <w:pPr>
              <w:pStyle w:val="TableParagraph"/>
              <w:spacing w:line="266" w:lineRule="exact"/>
              <w:rPr>
                <w:sz w:val="24"/>
              </w:rPr>
            </w:pPr>
            <w:r>
              <w:rPr>
                <w:sz w:val="24"/>
              </w:rPr>
              <w:t>7.5</w:t>
            </w:r>
          </w:p>
        </w:tc>
        <w:tc>
          <w:tcPr>
            <w:tcW w:w="7991" w:type="dxa"/>
          </w:tcPr>
          <w:p w:rsidR="009D6EF4" w:rsidRDefault="0005042A">
            <w:pPr>
              <w:pStyle w:val="TableParagraph"/>
              <w:spacing w:before="10" w:line="360" w:lineRule="exact"/>
              <w:ind w:left="415" w:right="303"/>
              <w:rPr>
                <w:sz w:val="24"/>
              </w:rPr>
            </w:pPr>
            <w:r>
              <w:rPr>
                <w:sz w:val="24"/>
              </w:rPr>
              <w:t xml:space="preserve">Among the business to be transacted by the </w:t>
            </w:r>
            <w:proofErr w:type="spellStart"/>
            <w:r w:rsidR="002A7704">
              <w:rPr>
                <w:sz w:val="24"/>
              </w:rPr>
              <w:t>HockeyHKMS</w:t>
            </w:r>
            <w:proofErr w:type="spellEnd"/>
            <w:r w:rsidR="002A7704">
              <w:rPr>
                <w:sz w:val="24"/>
              </w:rPr>
              <w:t xml:space="preserve"> </w:t>
            </w:r>
            <w:r>
              <w:rPr>
                <w:sz w:val="24"/>
              </w:rPr>
              <w:t>Committee at its meetings shall be the:</w:t>
            </w:r>
          </w:p>
        </w:tc>
      </w:tr>
      <w:tr w:rsidR="009D6EF4">
        <w:trPr>
          <w:trHeight w:val="5032"/>
        </w:trPr>
        <w:tc>
          <w:tcPr>
            <w:tcW w:w="776" w:type="dxa"/>
          </w:tcPr>
          <w:p w:rsidR="009D6EF4" w:rsidRDefault="009D6EF4">
            <w:pPr>
              <w:pStyle w:val="TableParagraph"/>
              <w:ind w:left="0"/>
            </w:pPr>
          </w:p>
        </w:tc>
        <w:tc>
          <w:tcPr>
            <w:tcW w:w="7991" w:type="dxa"/>
          </w:tcPr>
          <w:p w:rsidR="009D6EF4" w:rsidRDefault="0005042A">
            <w:pPr>
              <w:pStyle w:val="TableParagraph"/>
              <w:numPr>
                <w:ilvl w:val="0"/>
                <w:numId w:val="7"/>
              </w:numPr>
              <w:tabs>
                <w:tab w:val="left" w:pos="736"/>
                <w:tab w:val="left" w:pos="737"/>
              </w:tabs>
              <w:spacing w:before="87"/>
              <w:ind w:right="198"/>
              <w:rPr>
                <w:sz w:val="24"/>
              </w:rPr>
            </w:pPr>
            <w:r>
              <w:rPr>
                <w:sz w:val="24"/>
              </w:rPr>
              <w:t>consideration</w:t>
            </w:r>
            <w:r>
              <w:rPr>
                <w:spacing w:val="-12"/>
                <w:sz w:val="24"/>
              </w:rPr>
              <w:t xml:space="preserve"> </w:t>
            </w:r>
            <w:r>
              <w:rPr>
                <w:sz w:val="24"/>
              </w:rPr>
              <w:t>and</w:t>
            </w:r>
            <w:r>
              <w:rPr>
                <w:spacing w:val="-11"/>
                <w:sz w:val="24"/>
              </w:rPr>
              <w:t xml:space="preserve"> </w:t>
            </w:r>
            <w:r>
              <w:rPr>
                <w:sz w:val="24"/>
              </w:rPr>
              <w:t>decision</w:t>
            </w:r>
            <w:r>
              <w:rPr>
                <w:spacing w:val="-11"/>
                <w:sz w:val="24"/>
              </w:rPr>
              <w:t xml:space="preserve"> </w:t>
            </w:r>
            <w:r>
              <w:rPr>
                <w:sz w:val="24"/>
              </w:rPr>
              <w:t>on</w:t>
            </w:r>
            <w:r>
              <w:rPr>
                <w:spacing w:val="-9"/>
                <w:sz w:val="24"/>
              </w:rPr>
              <w:t xml:space="preserve"> </w:t>
            </w:r>
            <w:r>
              <w:rPr>
                <w:sz w:val="24"/>
              </w:rPr>
              <w:t>the</w:t>
            </w:r>
            <w:r>
              <w:rPr>
                <w:spacing w:val="-12"/>
                <w:sz w:val="24"/>
              </w:rPr>
              <w:t xml:space="preserve"> </w:t>
            </w:r>
            <w:r>
              <w:rPr>
                <w:sz w:val="24"/>
              </w:rPr>
              <w:t>application</w:t>
            </w:r>
            <w:r>
              <w:rPr>
                <w:spacing w:val="-11"/>
                <w:sz w:val="24"/>
              </w:rPr>
              <w:t xml:space="preserve"> </w:t>
            </w:r>
            <w:r>
              <w:rPr>
                <w:sz w:val="24"/>
              </w:rPr>
              <w:t>of</w:t>
            </w:r>
            <w:r>
              <w:rPr>
                <w:spacing w:val="-13"/>
                <w:sz w:val="24"/>
              </w:rPr>
              <w:t xml:space="preserve"> </w:t>
            </w:r>
            <w:r>
              <w:rPr>
                <w:sz w:val="24"/>
              </w:rPr>
              <w:t>Clubs</w:t>
            </w:r>
            <w:r>
              <w:rPr>
                <w:spacing w:val="-11"/>
                <w:sz w:val="24"/>
              </w:rPr>
              <w:t xml:space="preserve"> </w:t>
            </w:r>
            <w:r>
              <w:rPr>
                <w:sz w:val="24"/>
              </w:rPr>
              <w:t>for</w:t>
            </w:r>
            <w:r>
              <w:rPr>
                <w:spacing w:val="-13"/>
                <w:sz w:val="24"/>
              </w:rPr>
              <w:t xml:space="preserve"> </w:t>
            </w:r>
            <w:r>
              <w:rPr>
                <w:sz w:val="24"/>
              </w:rPr>
              <w:t>affiliation</w:t>
            </w:r>
            <w:r>
              <w:rPr>
                <w:spacing w:val="-11"/>
                <w:sz w:val="24"/>
              </w:rPr>
              <w:t xml:space="preserve"> </w:t>
            </w:r>
            <w:r>
              <w:rPr>
                <w:sz w:val="24"/>
              </w:rPr>
              <w:t>to</w:t>
            </w:r>
            <w:r>
              <w:rPr>
                <w:spacing w:val="-11"/>
                <w:sz w:val="24"/>
              </w:rPr>
              <w:t xml:space="preserve"> </w:t>
            </w:r>
            <w:r>
              <w:rPr>
                <w:sz w:val="24"/>
              </w:rPr>
              <w:t xml:space="preserve">the </w:t>
            </w:r>
            <w:proofErr w:type="spellStart"/>
            <w:r>
              <w:rPr>
                <w:sz w:val="24"/>
              </w:rPr>
              <w:t>H</w:t>
            </w:r>
            <w:r w:rsidR="002A7704">
              <w:rPr>
                <w:sz w:val="24"/>
              </w:rPr>
              <w:t>ockeyHK</w:t>
            </w:r>
            <w:r>
              <w:rPr>
                <w:sz w:val="24"/>
              </w:rPr>
              <w:t>MS</w:t>
            </w:r>
            <w:proofErr w:type="spellEnd"/>
            <w:r>
              <w:rPr>
                <w:sz w:val="24"/>
              </w:rPr>
              <w:t>;</w:t>
            </w:r>
          </w:p>
          <w:p w:rsidR="009D6EF4" w:rsidRDefault="0005042A">
            <w:pPr>
              <w:pStyle w:val="TableParagraph"/>
              <w:numPr>
                <w:ilvl w:val="0"/>
                <w:numId w:val="7"/>
              </w:numPr>
              <w:tabs>
                <w:tab w:val="left" w:pos="736"/>
                <w:tab w:val="left" w:pos="737"/>
              </w:tabs>
              <w:ind w:right="203"/>
              <w:rPr>
                <w:sz w:val="24"/>
              </w:rPr>
            </w:pPr>
            <w:r>
              <w:rPr>
                <w:sz w:val="24"/>
              </w:rPr>
              <w:t xml:space="preserve">consideration of, and decision on, correspondence received by the </w:t>
            </w:r>
            <w:proofErr w:type="spellStart"/>
            <w:r>
              <w:rPr>
                <w:sz w:val="24"/>
              </w:rPr>
              <w:t>H</w:t>
            </w:r>
            <w:r w:rsidR="002A7704">
              <w:rPr>
                <w:sz w:val="24"/>
              </w:rPr>
              <w:t>ockeyHK</w:t>
            </w:r>
            <w:r>
              <w:rPr>
                <w:sz w:val="24"/>
              </w:rPr>
              <w:t>MS</w:t>
            </w:r>
            <w:proofErr w:type="spellEnd"/>
            <w:r>
              <w:rPr>
                <w:sz w:val="24"/>
              </w:rPr>
              <w:t>;</w:t>
            </w:r>
          </w:p>
          <w:p w:rsidR="009D6EF4" w:rsidRDefault="0005042A">
            <w:pPr>
              <w:pStyle w:val="TableParagraph"/>
              <w:numPr>
                <w:ilvl w:val="0"/>
                <w:numId w:val="7"/>
              </w:numPr>
              <w:tabs>
                <w:tab w:val="left" w:pos="736"/>
                <w:tab w:val="left" w:pos="737"/>
              </w:tabs>
              <w:ind w:hanging="481"/>
              <w:rPr>
                <w:sz w:val="24"/>
              </w:rPr>
            </w:pPr>
            <w:r>
              <w:rPr>
                <w:sz w:val="24"/>
              </w:rPr>
              <w:t>consideration of the current financial position of the</w:t>
            </w:r>
            <w:r>
              <w:rPr>
                <w:spacing w:val="-10"/>
                <w:sz w:val="24"/>
              </w:rPr>
              <w:t xml:space="preserve"> </w:t>
            </w:r>
            <w:proofErr w:type="spellStart"/>
            <w:r>
              <w:rPr>
                <w:sz w:val="24"/>
              </w:rPr>
              <w:t>H</w:t>
            </w:r>
            <w:r w:rsidR="002A7704">
              <w:rPr>
                <w:sz w:val="24"/>
              </w:rPr>
              <w:t>ockeyHK</w:t>
            </w:r>
            <w:r>
              <w:rPr>
                <w:sz w:val="24"/>
              </w:rPr>
              <w:t>MS</w:t>
            </w:r>
            <w:proofErr w:type="spellEnd"/>
            <w:r>
              <w:rPr>
                <w:sz w:val="24"/>
              </w:rPr>
              <w:t>;</w:t>
            </w:r>
          </w:p>
          <w:p w:rsidR="009D6EF4" w:rsidRDefault="0005042A">
            <w:pPr>
              <w:pStyle w:val="TableParagraph"/>
              <w:numPr>
                <w:ilvl w:val="0"/>
                <w:numId w:val="7"/>
              </w:numPr>
              <w:tabs>
                <w:tab w:val="left" w:pos="736"/>
                <w:tab w:val="left" w:pos="737"/>
              </w:tabs>
              <w:ind w:hanging="481"/>
              <w:rPr>
                <w:sz w:val="24"/>
              </w:rPr>
            </w:pPr>
            <w:r>
              <w:rPr>
                <w:sz w:val="24"/>
              </w:rPr>
              <w:t>creation of, and appointment to, any Sub-Committee of the</w:t>
            </w:r>
            <w:r>
              <w:rPr>
                <w:spacing w:val="-4"/>
                <w:sz w:val="24"/>
              </w:rPr>
              <w:t xml:space="preserve"> </w:t>
            </w:r>
            <w:proofErr w:type="spellStart"/>
            <w:r>
              <w:rPr>
                <w:sz w:val="24"/>
              </w:rPr>
              <w:t>H</w:t>
            </w:r>
            <w:r w:rsidR="002A7704">
              <w:rPr>
                <w:sz w:val="24"/>
              </w:rPr>
              <w:t>ockeyHK</w:t>
            </w:r>
            <w:r>
              <w:rPr>
                <w:sz w:val="24"/>
              </w:rPr>
              <w:t>MS</w:t>
            </w:r>
            <w:proofErr w:type="spellEnd"/>
            <w:r>
              <w:rPr>
                <w:sz w:val="24"/>
              </w:rPr>
              <w:t>;</w:t>
            </w:r>
          </w:p>
          <w:p w:rsidR="009D6EF4" w:rsidRDefault="0005042A">
            <w:pPr>
              <w:pStyle w:val="TableParagraph"/>
              <w:numPr>
                <w:ilvl w:val="0"/>
                <w:numId w:val="7"/>
              </w:numPr>
              <w:tabs>
                <w:tab w:val="left" w:pos="736"/>
                <w:tab w:val="left" w:pos="737"/>
              </w:tabs>
              <w:spacing w:before="115" w:line="340" w:lineRule="auto"/>
              <w:ind w:right="398"/>
              <w:rPr>
                <w:sz w:val="24"/>
              </w:rPr>
            </w:pPr>
            <w:r>
              <w:rPr>
                <w:sz w:val="24"/>
              </w:rPr>
              <w:t>consideration of and decisions on reports submitted by Committee Members or</w:t>
            </w:r>
            <w:r>
              <w:rPr>
                <w:spacing w:val="-1"/>
                <w:sz w:val="24"/>
              </w:rPr>
              <w:t xml:space="preserve"> </w:t>
            </w:r>
            <w:r>
              <w:rPr>
                <w:sz w:val="24"/>
              </w:rPr>
              <w:t>Sub-Committees;</w:t>
            </w:r>
          </w:p>
          <w:p w:rsidR="009D6EF4" w:rsidRDefault="0005042A">
            <w:pPr>
              <w:pStyle w:val="TableParagraph"/>
              <w:numPr>
                <w:ilvl w:val="0"/>
                <w:numId w:val="7"/>
              </w:numPr>
              <w:tabs>
                <w:tab w:val="left" w:pos="736"/>
                <w:tab w:val="left" w:pos="737"/>
              </w:tabs>
              <w:spacing w:line="340" w:lineRule="auto"/>
              <w:ind w:right="401"/>
              <w:rPr>
                <w:sz w:val="24"/>
              </w:rPr>
            </w:pPr>
            <w:r>
              <w:rPr>
                <w:sz w:val="24"/>
              </w:rPr>
              <w:t xml:space="preserve">all matters falling, and to be dealt with, under membership and breach of the Rules of the </w:t>
            </w:r>
            <w:proofErr w:type="spellStart"/>
            <w:r>
              <w:rPr>
                <w:sz w:val="24"/>
              </w:rPr>
              <w:t>H</w:t>
            </w:r>
            <w:r w:rsidR="002A7704">
              <w:rPr>
                <w:sz w:val="24"/>
              </w:rPr>
              <w:t>ockeyHK</w:t>
            </w:r>
            <w:proofErr w:type="spellEnd"/>
            <w:r>
              <w:rPr>
                <w:sz w:val="24"/>
              </w:rPr>
              <w:t xml:space="preserve"> and any bye-laws of the</w:t>
            </w:r>
            <w:r>
              <w:rPr>
                <w:spacing w:val="-5"/>
                <w:sz w:val="24"/>
              </w:rPr>
              <w:t xml:space="preserve"> </w:t>
            </w:r>
            <w:proofErr w:type="spellStart"/>
            <w:r>
              <w:rPr>
                <w:sz w:val="24"/>
              </w:rPr>
              <w:t>H</w:t>
            </w:r>
            <w:r w:rsidR="002A7704">
              <w:rPr>
                <w:sz w:val="24"/>
              </w:rPr>
              <w:t>ockeyHK</w:t>
            </w:r>
            <w:r>
              <w:rPr>
                <w:sz w:val="24"/>
              </w:rPr>
              <w:t>MS</w:t>
            </w:r>
            <w:proofErr w:type="spellEnd"/>
            <w:r>
              <w:rPr>
                <w:sz w:val="24"/>
              </w:rPr>
              <w:t>;</w:t>
            </w:r>
          </w:p>
          <w:p w:rsidR="009D6EF4" w:rsidRDefault="0005042A">
            <w:pPr>
              <w:pStyle w:val="TableParagraph"/>
              <w:numPr>
                <w:ilvl w:val="0"/>
                <w:numId w:val="7"/>
              </w:numPr>
              <w:tabs>
                <w:tab w:val="left" w:pos="736"/>
                <w:tab w:val="left" w:pos="737"/>
              </w:tabs>
              <w:spacing w:line="340" w:lineRule="auto"/>
              <w:ind w:right="400"/>
              <w:rPr>
                <w:sz w:val="24"/>
              </w:rPr>
            </w:pPr>
            <w:r>
              <w:rPr>
                <w:sz w:val="24"/>
              </w:rPr>
              <w:t xml:space="preserve">preparation and approval of the annual report and accounts for the </w:t>
            </w:r>
            <w:proofErr w:type="spellStart"/>
            <w:r>
              <w:rPr>
                <w:sz w:val="24"/>
              </w:rPr>
              <w:t>H</w:t>
            </w:r>
            <w:r w:rsidR="002A7704">
              <w:rPr>
                <w:sz w:val="24"/>
              </w:rPr>
              <w:t>ockeyHK</w:t>
            </w:r>
            <w:r>
              <w:rPr>
                <w:sz w:val="24"/>
              </w:rPr>
              <w:t>MS</w:t>
            </w:r>
            <w:proofErr w:type="spellEnd"/>
            <w:r>
              <w:rPr>
                <w:sz w:val="24"/>
              </w:rPr>
              <w:t xml:space="preserve"> annual general meeting; and</w:t>
            </w:r>
          </w:p>
          <w:p w:rsidR="009D6EF4" w:rsidRDefault="0005042A">
            <w:pPr>
              <w:pStyle w:val="TableParagraph"/>
              <w:numPr>
                <w:ilvl w:val="0"/>
                <w:numId w:val="7"/>
              </w:numPr>
              <w:tabs>
                <w:tab w:val="left" w:pos="736"/>
                <w:tab w:val="left" w:pos="737"/>
              </w:tabs>
              <w:ind w:right="206"/>
              <w:rPr>
                <w:sz w:val="24"/>
              </w:rPr>
            </w:pPr>
            <w:r>
              <w:rPr>
                <w:sz w:val="24"/>
              </w:rPr>
              <w:t>consideration of any other business necessary to achieve the objectives</w:t>
            </w:r>
            <w:r>
              <w:rPr>
                <w:spacing w:val="-32"/>
                <w:sz w:val="24"/>
              </w:rPr>
              <w:t xml:space="preserve"> </w:t>
            </w:r>
            <w:r>
              <w:rPr>
                <w:sz w:val="24"/>
              </w:rPr>
              <w:t>of the</w:t>
            </w:r>
            <w:r>
              <w:rPr>
                <w:spacing w:val="-1"/>
                <w:sz w:val="24"/>
              </w:rPr>
              <w:t xml:space="preserve"> </w:t>
            </w:r>
            <w:proofErr w:type="spellStart"/>
            <w:r>
              <w:rPr>
                <w:sz w:val="24"/>
              </w:rPr>
              <w:t>H</w:t>
            </w:r>
            <w:r w:rsidR="002A7704">
              <w:rPr>
                <w:sz w:val="24"/>
              </w:rPr>
              <w:t>ockeyHK</w:t>
            </w:r>
            <w:r>
              <w:rPr>
                <w:sz w:val="24"/>
              </w:rPr>
              <w:t>MS</w:t>
            </w:r>
            <w:proofErr w:type="spellEnd"/>
            <w:r>
              <w:rPr>
                <w:sz w:val="24"/>
              </w:rPr>
              <w:t>.</w:t>
            </w:r>
          </w:p>
        </w:tc>
      </w:tr>
      <w:tr w:rsidR="009D6EF4">
        <w:trPr>
          <w:trHeight w:val="1385"/>
        </w:trPr>
        <w:tc>
          <w:tcPr>
            <w:tcW w:w="776" w:type="dxa"/>
          </w:tcPr>
          <w:p w:rsidR="009D6EF4" w:rsidRDefault="009D6EF4">
            <w:pPr>
              <w:pStyle w:val="TableParagraph"/>
              <w:spacing w:before="1"/>
              <w:ind w:left="0"/>
              <w:rPr>
                <w:b/>
                <w:sz w:val="23"/>
              </w:rPr>
            </w:pPr>
          </w:p>
          <w:p w:rsidR="009D6EF4" w:rsidRDefault="0005042A">
            <w:pPr>
              <w:pStyle w:val="TableParagraph"/>
              <w:ind w:left="219"/>
              <w:rPr>
                <w:sz w:val="24"/>
              </w:rPr>
            </w:pPr>
            <w:r>
              <w:rPr>
                <w:sz w:val="24"/>
              </w:rPr>
              <w:t>7.6</w:t>
            </w:r>
          </w:p>
        </w:tc>
        <w:tc>
          <w:tcPr>
            <w:tcW w:w="7991" w:type="dxa"/>
          </w:tcPr>
          <w:p w:rsidR="009D6EF4" w:rsidRDefault="009D6EF4">
            <w:pPr>
              <w:pStyle w:val="TableParagraph"/>
              <w:spacing w:before="11"/>
              <w:ind w:left="0"/>
              <w:rPr>
                <w:b/>
                <w:sz w:val="23"/>
              </w:rPr>
            </w:pPr>
          </w:p>
          <w:p w:rsidR="009D6EF4" w:rsidRDefault="0005042A">
            <w:pPr>
              <w:pStyle w:val="TableParagraph"/>
              <w:spacing w:line="312" w:lineRule="auto"/>
              <w:ind w:left="256" w:right="408"/>
              <w:jc w:val="both"/>
              <w:rPr>
                <w:sz w:val="24"/>
              </w:rPr>
            </w:pPr>
            <w:r>
              <w:rPr>
                <w:sz w:val="24"/>
              </w:rPr>
              <w:t>Committee Members can discuss, but cannot vote on matters with clear conflict</w:t>
            </w:r>
            <w:r>
              <w:rPr>
                <w:spacing w:val="-14"/>
                <w:sz w:val="24"/>
              </w:rPr>
              <w:t xml:space="preserve"> </w:t>
            </w:r>
            <w:r>
              <w:rPr>
                <w:sz w:val="24"/>
              </w:rPr>
              <w:t>of</w:t>
            </w:r>
            <w:r>
              <w:rPr>
                <w:spacing w:val="-13"/>
                <w:sz w:val="24"/>
              </w:rPr>
              <w:t xml:space="preserve"> </w:t>
            </w:r>
            <w:r>
              <w:rPr>
                <w:sz w:val="24"/>
              </w:rPr>
              <w:t>interest,</w:t>
            </w:r>
            <w:r>
              <w:rPr>
                <w:spacing w:val="-13"/>
                <w:sz w:val="24"/>
              </w:rPr>
              <w:t xml:space="preserve"> </w:t>
            </w:r>
            <w:r>
              <w:rPr>
                <w:sz w:val="24"/>
              </w:rPr>
              <w:t>for</w:t>
            </w:r>
            <w:r>
              <w:rPr>
                <w:spacing w:val="-15"/>
                <w:sz w:val="24"/>
              </w:rPr>
              <w:t xml:space="preserve"> </w:t>
            </w:r>
            <w:r>
              <w:rPr>
                <w:sz w:val="24"/>
              </w:rPr>
              <w:t>example</w:t>
            </w:r>
            <w:r>
              <w:rPr>
                <w:spacing w:val="-15"/>
                <w:sz w:val="24"/>
              </w:rPr>
              <w:t xml:space="preserve"> </w:t>
            </w:r>
            <w:r>
              <w:rPr>
                <w:sz w:val="24"/>
              </w:rPr>
              <w:t>in</w:t>
            </w:r>
            <w:r>
              <w:rPr>
                <w:spacing w:val="-13"/>
                <w:sz w:val="24"/>
              </w:rPr>
              <w:t xml:space="preserve"> </w:t>
            </w:r>
            <w:r>
              <w:rPr>
                <w:sz w:val="24"/>
              </w:rPr>
              <w:t>matters</w:t>
            </w:r>
            <w:r>
              <w:rPr>
                <w:spacing w:val="-13"/>
                <w:sz w:val="24"/>
              </w:rPr>
              <w:t xml:space="preserve"> </w:t>
            </w:r>
            <w:r>
              <w:rPr>
                <w:sz w:val="24"/>
              </w:rPr>
              <w:t>pertaining</w:t>
            </w:r>
            <w:r>
              <w:rPr>
                <w:spacing w:val="-14"/>
                <w:sz w:val="24"/>
              </w:rPr>
              <w:t xml:space="preserve"> </w:t>
            </w:r>
            <w:r>
              <w:rPr>
                <w:sz w:val="24"/>
              </w:rPr>
              <w:t>specifically</w:t>
            </w:r>
            <w:r>
              <w:rPr>
                <w:spacing w:val="-13"/>
                <w:sz w:val="24"/>
              </w:rPr>
              <w:t xml:space="preserve"> </w:t>
            </w:r>
            <w:r>
              <w:rPr>
                <w:sz w:val="24"/>
              </w:rPr>
              <w:t>to</w:t>
            </w:r>
            <w:r>
              <w:rPr>
                <w:spacing w:val="-13"/>
                <w:sz w:val="24"/>
              </w:rPr>
              <w:t xml:space="preserve"> </w:t>
            </w:r>
            <w:r>
              <w:rPr>
                <w:sz w:val="24"/>
              </w:rPr>
              <w:t>their</w:t>
            </w:r>
            <w:r>
              <w:rPr>
                <w:spacing w:val="-14"/>
                <w:sz w:val="24"/>
              </w:rPr>
              <w:t xml:space="preserve"> </w:t>
            </w:r>
            <w:r>
              <w:rPr>
                <w:sz w:val="24"/>
              </w:rPr>
              <w:t>own club.</w:t>
            </w:r>
          </w:p>
        </w:tc>
      </w:tr>
      <w:tr w:rsidR="009D6EF4">
        <w:trPr>
          <w:trHeight w:val="608"/>
        </w:trPr>
        <w:tc>
          <w:tcPr>
            <w:tcW w:w="776" w:type="dxa"/>
          </w:tcPr>
          <w:p w:rsidR="009D6EF4" w:rsidRDefault="0005042A">
            <w:pPr>
              <w:pStyle w:val="TableParagraph"/>
              <w:spacing w:before="105"/>
              <w:ind w:left="219"/>
              <w:rPr>
                <w:b/>
                <w:sz w:val="24"/>
              </w:rPr>
            </w:pPr>
            <w:r>
              <w:rPr>
                <w:b/>
                <w:sz w:val="24"/>
              </w:rPr>
              <w:t>8.</w:t>
            </w:r>
          </w:p>
        </w:tc>
        <w:tc>
          <w:tcPr>
            <w:tcW w:w="7991" w:type="dxa"/>
          </w:tcPr>
          <w:p w:rsidR="009D6EF4" w:rsidRDefault="0005042A">
            <w:pPr>
              <w:pStyle w:val="TableParagraph"/>
              <w:spacing w:before="105"/>
              <w:ind w:left="256"/>
              <w:rPr>
                <w:b/>
                <w:sz w:val="24"/>
              </w:rPr>
            </w:pPr>
            <w:r>
              <w:rPr>
                <w:b/>
                <w:sz w:val="24"/>
              </w:rPr>
              <w:t>SUB-COMMITTEES</w:t>
            </w:r>
          </w:p>
        </w:tc>
      </w:tr>
      <w:tr w:rsidR="009D6EF4">
        <w:trPr>
          <w:trHeight w:val="1437"/>
        </w:trPr>
        <w:tc>
          <w:tcPr>
            <w:tcW w:w="776" w:type="dxa"/>
          </w:tcPr>
          <w:p w:rsidR="009D6EF4" w:rsidRDefault="0005042A">
            <w:pPr>
              <w:pStyle w:val="TableParagraph"/>
              <w:spacing w:before="217"/>
              <w:ind w:left="219"/>
              <w:rPr>
                <w:sz w:val="24"/>
              </w:rPr>
            </w:pPr>
            <w:r>
              <w:rPr>
                <w:sz w:val="24"/>
              </w:rPr>
              <w:t>8.1</w:t>
            </w:r>
          </w:p>
        </w:tc>
        <w:tc>
          <w:tcPr>
            <w:tcW w:w="7991" w:type="dxa"/>
          </w:tcPr>
          <w:p w:rsidR="009D6EF4" w:rsidRDefault="0005042A">
            <w:pPr>
              <w:pStyle w:val="TableParagraph"/>
              <w:spacing w:before="217" w:line="312" w:lineRule="auto"/>
              <w:ind w:left="256" w:right="404"/>
              <w:jc w:val="both"/>
              <w:rPr>
                <w:sz w:val="24"/>
              </w:rPr>
            </w:pPr>
            <w:r>
              <w:rPr>
                <w:sz w:val="24"/>
              </w:rPr>
              <w:t xml:space="preserve">The </w:t>
            </w:r>
            <w:proofErr w:type="spellStart"/>
            <w:r w:rsidR="002A7704">
              <w:rPr>
                <w:sz w:val="24"/>
              </w:rPr>
              <w:t>HockeyHKMS</w:t>
            </w:r>
            <w:proofErr w:type="spellEnd"/>
            <w:r w:rsidR="002A7704">
              <w:rPr>
                <w:sz w:val="24"/>
              </w:rPr>
              <w:t xml:space="preserve"> </w:t>
            </w:r>
            <w:r>
              <w:rPr>
                <w:sz w:val="24"/>
              </w:rPr>
              <w:t>Committee may delegate any of their powers for a particular purpose to a</w:t>
            </w:r>
            <w:r>
              <w:rPr>
                <w:spacing w:val="-11"/>
                <w:sz w:val="24"/>
              </w:rPr>
              <w:t xml:space="preserve"> </w:t>
            </w:r>
            <w:r>
              <w:rPr>
                <w:sz w:val="24"/>
              </w:rPr>
              <w:t>Sub-Committee.</w:t>
            </w:r>
            <w:r>
              <w:rPr>
                <w:spacing w:val="-9"/>
                <w:sz w:val="24"/>
              </w:rPr>
              <w:t xml:space="preserve"> </w:t>
            </w:r>
            <w:r w:rsidR="002A7704">
              <w:rPr>
                <w:spacing w:val="-9"/>
                <w:sz w:val="24"/>
              </w:rPr>
              <w:t xml:space="preserve"> </w:t>
            </w:r>
            <w:r>
              <w:rPr>
                <w:sz w:val="24"/>
              </w:rPr>
              <w:t>A</w:t>
            </w:r>
            <w:r>
              <w:rPr>
                <w:spacing w:val="-9"/>
                <w:sz w:val="24"/>
              </w:rPr>
              <w:t xml:space="preserve"> </w:t>
            </w:r>
            <w:r>
              <w:rPr>
                <w:sz w:val="24"/>
              </w:rPr>
              <w:t>Committee</w:t>
            </w:r>
            <w:r>
              <w:rPr>
                <w:spacing w:val="-10"/>
                <w:sz w:val="24"/>
              </w:rPr>
              <w:t xml:space="preserve"> </w:t>
            </w:r>
            <w:r>
              <w:rPr>
                <w:sz w:val="24"/>
              </w:rPr>
              <w:t>Member</w:t>
            </w:r>
            <w:r>
              <w:rPr>
                <w:spacing w:val="-10"/>
                <w:sz w:val="24"/>
              </w:rPr>
              <w:t xml:space="preserve"> </w:t>
            </w:r>
            <w:r>
              <w:rPr>
                <w:sz w:val="24"/>
              </w:rPr>
              <w:t>shall</w:t>
            </w:r>
            <w:r>
              <w:rPr>
                <w:spacing w:val="-8"/>
                <w:sz w:val="24"/>
              </w:rPr>
              <w:t xml:space="preserve"> </w:t>
            </w:r>
            <w:r>
              <w:rPr>
                <w:sz w:val="24"/>
              </w:rPr>
              <w:t>be</w:t>
            </w:r>
            <w:r>
              <w:rPr>
                <w:spacing w:val="-11"/>
                <w:sz w:val="24"/>
              </w:rPr>
              <w:t xml:space="preserve"> </w:t>
            </w:r>
            <w:r>
              <w:rPr>
                <w:sz w:val="24"/>
              </w:rPr>
              <w:t>appointed</w:t>
            </w:r>
            <w:r>
              <w:rPr>
                <w:spacing w:val="-9"/>
                <w:sz w:val="24"/>
              </w:rPr>
              <w:t xml:space="preserve"> </w:t>
            </w:r>
            <w:r>
              <w:rPr>
                <w:sz w:val="24"/>
              </w:rPr>
              <w:t>chairman</w:t>
            </w:r>
            <w:r>
              <w:rPr>
                <w:spacing w:val="-9"/>
                <w:sz w:val="24"/>
              </w:rPr>
              <w:t xml:space="preserve"> </w:t>
            </w:r>
            <w:r>
              <w:rPr>
                <w:sz w:val="24"/>
              </w:rPr>
              <w:t>of</w:t>
            </w:r>
            <w:r>
              <w:rPr>
                <w:spacing w:val="-7"/>
                <w:sz w:val="24"/>
              </w:rPr>
              <w:t xml:space="preserve"> </w:t>
            </w:r>
            <w:r>
              <w:rPr>
                <w:sz w:val="24"/>
              </w:rPr>
              <w:t>any such</w:t>
            </w:r>
            <w:r>
              <w:rPr>
                <w:spacing w:val="-1"/>
                <w:sz w:val="24"/>
              </w:rPr>
              <w:t xml:space="preserve"> </w:t>
            </w:r>
            <w:r>
              <w:rPr>
                <w:sz w:val="24"/>
              </w:rPr>
              <w:t>Sub-Committee.</w:t>
            </w:r>
          </w:p>
        </w:tc>
      </w:tr>
      <w:tr w:rsidR="009D6EF4">
        <w:trPr>
          <w:trHeight w:val="1797"/>
        </w:trPr>
        <w:tc>
          <w:tcPr>
            <w:tcW w:w="776" w:type="dxa"/>
          </w:tcPr>
          <w:p w:rsidR="009D6EF4" w:rsidRDefault="0005042A">
            <w:pPr>
              <w:pStyle w:val="TableParagraph"/>
              <w:spacing w:before="217"/>
              <w:ind w:left="219"/>
              <w:rPr>
                <w:sz w:val="24"/>
              </w:rPr>
            </w:pPr>
            <w:r>
              <w:rPr>
                <w:sz w:val="24"/>
              </w:rPr>
              <w:lastRenderedPageBreak/>
              <w:t>8.2</w:t>
            </w:r>
          </w:p>
        </w:tc>
        <w:tc>
          <w:tcPr>
            <w:tcW w:w="7991" w:type="dxa"/>
          </w:tcPr>
          <w:p w:rsidR="009D6EF4" w:rsidRDefault="0005042A">
            <w:pPr>
              <w:pStyle w:val="TableParagraph"/>
              <w:spacing w:before="217" w:line="312" w:lineRule="auto"/>
              <w:ind w:left="256" w:right="405"/>
              <w:jc w:val="both"/>
              <w:rPr>
                <w:sz w:val="24"/>
              </w:rPr>
            </w:pPr>
            <w:r>
              <w:rPr>
                <w:sz w:val="24"/>
              </w:rPr>
              <w:t xml:space="preserve">The Sub-Committee shall meet and adjourn, as it thinks proper. </w:t>
            </w:r>
            <w:r w:rsidR="002A7704">
              <w:rPr>
                <w:sz w:val="24"/>
              </w:rPr>
              <w:t xml:space="preserve"> </w:t>
            </w:r>
            <w:r>
              <w:rPr>
                <w:sz w:val="24"/>
              </w:rPr>
              <w:t>Questions arising at any Sub-Committee meeting shall be determined by a majority of votes</w:t>
            </w:r>
            <w:r>
              <w:rPr>
                <w:spacing w:val="-11"/>
                <w:sz w:val="24"/>
              </w:rPr>
              <w:t xml:space="preserve"> </w:t>
            </w:r>
            <w:r>
              <w:rPr>
                <w:sz w:val="24"/>
              </w:rPr>
              <w:t>of</w:t>
            </w:r>
            <w:r>
              <w:rPr>
                <w:spacing w:val="-11"/>
                <w:sz w:val="24"/>
              </w:rPr>
              <w:t xml:space="preserve"> </w:t>
            </w:r>
            <w:r>
              <w:rPr>
                <w:sz w:val="24"/>
              </w:rPr>
              <w:t>the</w:t>
            </w:r>
            <w:r>
              <w:rPr>
                <w:spacing w:val="-9"/>
                <w:sz w:val="24"/>
              </w:rPr>
              <w:t xml:space="preserve"> </w:t>
            </w:r>
            <w:r>
              <w:rPr>
                <w:sz w:val="24"/>
              </w:rPr>
              <w:t>members</w:t>
            </w:r>
            <w:r>
              <w:rPr>
                <w:spacing w:val="-8"/>
                <w:sz w:val="24"/>
              </w:rPr>
              <w:t xml:space="preserve"> </w:t>
            </w:r>
            <w:r>
              <w:rPr>
                <w:sz w:val="24"/>
              </w:rPr>
              <w:t>present</w:t>
            </w:r>
            <w:r>
              <w:rPr>
                <w:spacing w:val="-10"/>
                <w:sz w:val="24"/>
              </w:rPr>
              <w:t xml:space="preserve"> </w:t>
            </w:r>
            <w:r>
              <w:rPr>
                <w:sz w:val="24"/>
              </w:rPr>
              <w:t>and</w:t>
            </w:r>
            <w:r>
              <w:rPr>
                <w:spacing w:val="-11"/>
                <w:sz w:val="24"/>
              </w:rPr>
              <w:t xml:space="preserve"> </w:t>
            </w:r>
            <w:r>
              <w:rPr>
                <w:sz w:val="24"/>
              </w:rPr>
              <w:t>in</w:t>
            </w:r>
            <w:r>
              <w:rPr>
                <w:spacing w:val="-7"/>
                <w:sz w:val="24"/>
              </w:rPr>
              <w:t xml:space="preserve"> </w:t>
            </w:r>
            <w:r>
              <w:rPr>
                <w:sz w:val="24"/>
              </w:rPr>
              <w:t>case</w:t>
            </w:r>
            <w:r>
              <w:rPr>
                <w:spacing w:val="-9"/>
                <w:sz w:val="24"/>
              </w:rPr>
              <w:t xml:space="preserve"> </w:t>
            </w:r>
            <w:r>
              <w:rPr>
                <w:sz w:val="24"/>
              </w:rPr>
              <w:t>of</w:t>
            </w:r>
            <w:r>
              <w:rPr>
                <w:spacing w:val="-10"/>
                <w:sz w:val="24"/>
              </w:rPr>
              <w:t xml:space="preserve"> </w:t>
            </w:r>
            <w:r>
              <w:rPr>
                <w:sz w:val="24"/>
              </w:rPr>
              <w:t>an</w:t>
            </w:r>
            <w:r>
              <w:rPr>
                <w:spacing w:val="-8"/>
                <w:sz w:val="24"/>
              </w:rPr>
              <w:t xml:space="preserve"> </w:t>
            </w:r>
            <w:r>
              <w:rPr>
                <w:sz w:val="24"/>
              </w:rPr>
              <w:t>equality</w:t>
            </w:r>
            <w:r>
              <w:rPr>
                <w:spacing w:val="-10"/>
                <w:sz w:val="24"/>
              </w:rPr>
              <w:t xml:space="preserve"> </w:t>
            </w:r>
            <w:r>
              <w:rPr>
                <w:sz w:val="24"/>
              </w:rPr>
              <w:t>of</w:t>
            </w:r>
            <w:r>
              <w:rPr>
                <w:spacing w:val="-12"/>
                <w:sz w:val="24"/>
              </w:rPr>
              <w:t xml:space="preserve"> </w:t>
            </w:r>
            <w:r>
              <w:rPr>
                <w:sz w:val="24"/>
              </w:rPr>
              <w:t>votes</w:t>
            </w:r>
            <w:r>
              <w:rPr>
                <w:spacing w:val="-10"/>
                <w:sz w:val="24"/>
              </w:rPr>
              <w:t xml:space="preserve"> </w:t>
            </w:r>
            <w:r>
              <w:rPr>
                <w:sz w:val="24"/>
              </w:rPr>
              <w:t>the</w:t>
            </w:r>
            <w:r>
              <w:rPr>
                <w:spacing w:val="-9"/>
                <w:sz w:val="24"/>
              </w:rPr>
              <w:t xml:space="preserve"> </w:t>
            </w:r>
            <w:r>
              <w:rPr>
                <w:sz w:val="24"/>
              </w:rPr>
              <w:t>chairman of the meeting shall have a second or casting</w:t>
            </w:r>
            <w:r>
              <w:rPr>
                <w:spacing w:val="-3"/>
                <w:sz w:val="24"/>
              </w:rPr>
              <w:t xml:space="preserve"> </w:t>
            </w:r>
            <w:r>
              <w:rPr>
                <w:sz w:val="24"/>
              </w:rPr>
              <w:t>vote.</w:t>
            </w:r>
          </w:p>
        </w:tc>
      </w:tr>
      <w:tr w:rsidR="009D6EF4">
        <w:trPr>
          <w:trHeight w:val="1442"/>
        </w:trPr>
        <w:tc>
          <w:tcPr>
            <w:tcW w:w="776" w:type="dxa"/>
          </w:tcPr>
          <w:p w:rsidR="009D6EF4" w:rsidRDefault="0005042A">
            <w:pPr>
              <w:pStyle w:val="TableParagraph"/>
              <w:spacing w:before="219"/>
              <w:ind w:left="219"/>
              <w:rPr>
                <w:sz w:val="24"/>
              </w:rPr>
            </w:pPr>
            <w:r>
              <w:rPr>
                <w:sz w:val="24"/>
              </w:rPr>
              <w:t>8.3</w:t>
            </w:r>
          </w:p>
        </w:tc>
        <w:tc>
          <w:tcPr>
            <w:tcW w:w="7991" w:type="dxa"/>
          </w:tcPr>
          <w:p w:rsidR="009D6EF4" w:rsidRDefault="0005042A">
            <w:pPr>
              <w:pStyle w:val="TableParagraph"/>
              <w:spacing w:before="219" w:line="312" w:lineRule="auto"/>
              <w:ind w:left="256" w:right="408"/>
              <w:jc w:val="both"/>
              <w:rPr>
                <w:sz w:val="24"/>
              </w:rPr>
            </w:pPr>
            <w:r>
              <w:rPr>
                <w:sz w:val="24"/>
              </w:rPr>
              <w:t>All</w:t>
            </w:r>
            <w:r>
              <w:rPr>
                <w:spacing w:val="-5"/>
                <w:sz w:val="24"/>
              </w:rPr>
              <w:t xml:space="preserve"> </w:t>
            </w:r>
            <w:r>
              <w:rPr>
                <w:sz w:val="24"/>
              </w:rPr>
              <w:t>Sub-Committees</w:t>
            </w:r>
            <w:r>
              <w:rPr>
                <w:spacing w:val="-5"/>
                <w:sz w:val="24"/>
              </w:rPr>
              <w:t xml:space="preserve"> </w:t>
            </w:r>
            <w:r>
              <w:rPr>
                <w:sz w:val="24"/>
              </w:rPr>
              <w:t>shall</w:t>
            </w:r>
            <w:r>
              <w:rPr>
                <w:spacing w:val="-4"/>
                <w:sz w:val="24"/>
              </w:rPr>
              <w:t xml:space="preserve"> </w:t>
            </w:r>
            <w:r>
              <w:rPr>
                <w:sz w:val="24"/>
              </w:rPr>
              <w:t>report</w:t>
            </w:r>
            <w:r>
              <w:rPr>
                <w:spacing w:val="-5"/>
                <w:sz w:val="24"/>
              </w:rPr>
              <w:t xml:space="preserve"> </w:t>
            </w:r>
            <w:r>
              <w:rPr>
                <w:sz w:val="24"/>
              </w:rPr>
              <w:t>regularly</w:t>
            </w:r>
            <w:r>
              <w:rPr>
                <w:spacing w:val="-4"/>
                <w:sz w:val="24"/>
              </w:rPr>
              <w:t xml:space="preserve"> </w:t>
            </w:r>
            <w:r>
              <w:rPr>
                <w:sz w:val="24"/>
              </w:rPr>
              <w:t>to</w:t>
            </w:r>
            <w:r>
              <w:rPr>
                <w:spacing w:val="-4"/>
                <w:sz w:val="24"/>
              </w:rPr>
              <w:t xml:space="preserve"> </w:t>
            </w:r>
            <w:r>
              <w:rPr>
                <w:sz w:val="24"/>
              </w:rPr>
              <w:t>the</w:t>
            </w:r>
            <w:r>
              <w:rPr>
                <w:spacing w:val="-5"/>
                <w:sz w:val="24"/>
              </w:rPr>
              <w:t xml:space="preserve"> </w:t>
            </w:r>
            <w:proofErr w:type="spellStart"/>
            <w:r w:rsidR="002A7704">
              <w:rPr>
                <w:spacing w:val="-5"/>
                <w:sz w:val="24"/>
              </w:rPr>
              <w:t>HocekyHKMS</w:t>
            </w:r>
            <w:proofErr w:type="spellEnd"/>
            <w:r w:rsidR="002A7704">
              <w:rPr>
                <w:spacing w:val="-5"/>
                <w:sz w:val="24"/>
              </w:rPr>
              <w:t xml:space="preserve"> </w:t>
            </w:r>
            <w:r>
              <w:rPr>
                <w:sz w:val="24"/>
              </w:rPr>
              <w:t>Committee</w:t>
            </w:r>
            <w:r>
              <w:rPr>
                <w:spacing w:val="-6"/>
                <w:sz w:val="24"/>
              </w:rPr>
              <w:t xml:space="preserve"> </w:t>
            </w:r>
            <w:r>
              <w:rPr>
                <w:sz w:val="24"/>
              </w:rPr>
              <w:t>and</w:t>
            </w:r>
            <w:r>
              <w:rPr>
                <w:spacing w:val="-5"/>
                <w:sz w:val="24"/>
              </w:rPr>
              <w:t xml:space="preserve"> </w:t>
            </w:r>
            <w:r>
              <w:rPr>
                <w:sz w:val="24"/>
              </w:rPr>
              <w:t>shall</w:t>
            </w:r>
            <w:r>
              <w:rPr>
                <w:spacing w:val="-4"/>
                <w:sz w:val="24"/>
              </w:rPr>
              <w:t xml:space="preserve"> </w:t>
            </w:r>
            <w:r>
              <w:rPr>
                <w:sz w:val="24"/>
              </w:rPr>
              <w:t xml:space="preserve">obtain the prior approval of the </w:t>
            </w:r>
            <w:proofErr w:type="spellStart"/>
            <w:r w:rsidR="002A7704">
              <w:rPr>
                <w:sz w:val="24"/>
              </w:rPr>
              <w:t>HockeyHKMS</w:t>
            </w:r>
            <w:proofErr w:type="spellEnd"/>
            <w:r w:rsidR="002A7704">
              <w:rPr>
                <w:sz w:val="24"/>
              </w:rPr>
              <w:t xml:space="preserve"> </w:t>
            </w:r>
            <w:r>
              <w:rPr>
                <w:sz w:val="24"/>
              </w:rPr>
              <w:t xml:space="preserve">Committee to </w:t>
            </w:r>
            <w:r w:rsidR="002A7704">
              <w:rPr>
                <w:sz w:val="24"/>
              </w:rPr>
              <w:t xml:space="preserve">before </w:t>
            </w:r>
            <w:r>
              <w:rPr>
                <w:sz w:val="24"/>
              </w:rPr>
              <w:t>commit</w:t>
            </w:r>
            <w:r w:rsidR="002A7704">
              <w:rPr>
                <w:sz w:val="24"/>
              </w:rPr>
              <w:t>ting</w:t>
            </w:r>
            <w:r>
              <w:rPr>
                <w:sz w:val="24"/>
              </w:rPr>
              <w:t xml:space="preserve"> to do any act or to incur any</w:t>
            </w:r>
            <w:r>
              <w:rPr>
                <w:spacing w:val="-10"/>
                <w:sz w:val="24"/>
              </w:rPr>
              <w:t xml:space="preserve"> </w:t>
            </w:r>
            <w:r>
              <w:rPr>
                <w:sz w:val="24"/>
              </w:rPr>
              <w:t>expenditure.</w:t>
            </w:r>
          </w:p>
        </w:tc>
      </w:tr>
      <w:tr w:rsidR="009D6EF4">
        <w:trPr>
          <w:trHeight w:val="495"/>
        </w:trPr>
        <w:tc>
          <w:tcPr>
            <w:tcW w:w="776" w:type="dxa"/>
          </w:tcPr>
          <w:p w:rsidR="009D6EF4" w:rsidRDefault="0005042A">
            <w:pPr>
              <w:pStyle w:val="TableParagraph"/>
              <w:spacing w:before="219" w:line="256" w:lineRule="exact"/>
              <w:ind w:left="219"/>
              <w:rPr>
                <w:b/>
                <w:sz w:val="24"/>
              </w:rPr>
            </w:pPr>
            <w:r>
              <w:rPr>
                <w:b/>
                <w:sz w:val="24"/>
              </w:rPr>
              <w:t>9.</w:t>
            </w:r>
          </w:p>
        </w:tc>
        <w:tc>
          <w:tcPr>
            <w:tcW w:w="7991" w:type="dxa"/>
          </w:tcPr>
          <w:p w:rsidR="009D6EF4" w:rsidRDefault="0005042A">
            <w:pPr>
              <w:pStyle w:val="TableParagraph"/>
              <w:spacing w:before="219" w:line="256" w:lineRule="exact"/>
              <w:ind w:left="256"/>
              <w:rPr>
                <w:b/>
                <w:sz w:val="24"/>
              </w:rPr>
            </w:pPr>
            <w:r>
              <w:rPr>
                <w:b/>
                <w:sz w:val="24"/>
              </w:rPr>
              <w:t>GENERAL MEETINGS</w:t>
            </w:r>
          </w:p>
        </w:tc>
      </w:tr>
    </w:tbl>
    <w:p w:rsidR="009D6EF4" w:rsidRDefault="009D6EF4">
      <w:pPr>
        <w:spacing w:before="3" w:after="1"/>
        <w:rPr>
          <w:b/>
          <w:sz w:val="20"/>
        </w:rPr>
      </w:pPr>
    </w:p>
    <w:tbl>
      <w:tblPr>
        <w:tblStyle w:val="TableNormal"/>
        <w:tblW w:w="0" w:type="auto"/>
        <w:tblInd w:w="215" w:type="dxa"/>
        <w:tblLayout w:type="fixed"/>
        <w:tblLook w:val="01E0" w:firstRow="1" w:lastRow="1" w:firstColumn="1" w:lastColumn="1" w:noHBand="0" w:noVBand="0"/>
      </w:tblPr>
      <w:tblGrid>
        <w:gridCol w:w="956"/>
        <w:gridCol w:w="7985"/>
      </w:tblGrid>
      <w:tr w:rsidR="009D6EF4">
        <w:trPr>
          <w:trHeight w:val="987"/>
        </w:trPr>
        <w:tc>
          <w:tcPr>
            <w:tcW w:w="956" w:type="dxa"/>
          </w:tcPr>
          <w:p w:rsidR="009D6EF4" w:rsidRDefault="0005042A">
            <w:pPr>
              <w:pStyle w:val="TableParagraph"/>
              <w:spacing w:line="266" w:lineRule="exact"/>
              <w:ind w:left="0" w:right="254"/>
              <w:jc w:val="right"/>
              <w:rPr>
                <w:sz w:val="24"/>
              </w:rPr>
            </w:pPr>
            <w:r>
              <w:rPr>
                <w:sz w:val="24"/>
              </w:rPr>
              <w:t>9.1</w:t>
            </w:r>
          </w:p>
        </w:tc>
        <w:tc>
          <w:tcPr>
            <w:tcW w:w="7985" w:type="dxa"/>
          </w:tcPr>
          <w:p w:rsidR="009D6EF4" w:rsidRDefault="0005042A">
            <w:pPr>
              <w:pStyle w:val="TableParagraph"/>
              <w:spacing w:line="312" w:lineRule="auto"/>
              <w:ind w:left="256" w:right="4"/>
              <w:rPr>
                <w:sz w:val="24"/>
              </w:rPr>
            </w:pPr>
            <w:r>
              <w:rPr>
                <w:sz w:val="24"/>
              </w:rPr>
              <w:t xml:space="preserve">The </w:t>
            </w:r>
            <w:proofErr w:type="spellStart"/>
            <w:r>
              <w:rPr>
                <w:sz w:val="24"/>
              </w:rPr>
              <w:t>H</w:t>
            </w:r>
            <w:r w:rsidR="002A7704">
              <w:rPr>
                <w:sz w:val="24"/>
              </w:rPr>
              <w:t>ockeyHK</w:t>
            </w:r>
            <w:r>
              <w:rPr>
                <w:sz w:val="24"/>
              </w:rPr>
              <w:t>MS</w:t>
            </w:r>
            <w:proofErr w:type="spellEnd"/>
            <w:r>
              <w:rPr>
                <w:sz w:val="24"/>
              </w:rPr>
              <w:t xml:space="preserve"> shall hold an annual general meeting no later than 30</w:t>
            </w:r>
            <w:proofErr w:type="spellStart"/>
            <w:r w:rsidRPr="002A7704">
              <w:rPr>
                <w:position w:val="9"/>
                <w:sz w:val="24"/>
                <w:vertAlign w:val="superscript"/>
              </w:rPr>
              <w:t>th</w:t>
            </w:r>
            <w:proofErr w:type="spellEnd"/>
            <w:r>
              <w:rPr>
                <w:position w:val="9"/>
                <w:sz w:val="24"/>
              </w:rPr>
              <w:t xml:space="preserve"> </w:t>
            </w:r>
            <w:r>
              <w:rPr>
                <w:sz w:val="24"/>
              </w:rPr>
              <w:t>June each year for the purpose of</w:t>
            </w:r>
          </w:p>
        </w:tc>
      </w:tr>
      <w:tr w:rsidR="009D6EF4">
        <w:trPr>
          <w:trHeight w:val="3828"/>
        </w:trPr>
        <w:tc>
          <w:tcPr>
            <w:tcW w:w="956" w:type="dxa"/>
          </w:tcPr>
          <w:p w:rsidR="009D6EF4" w:rsidRDefault="009D6EF4">
            <w:pPr>
              <w:pStyle w:val="TableParagraph"/>
              <w:ind w:left="0"/>
            </w:pPr>
          </w:p>
        </w:tc>
        <w:tc>
          <w:tcPr>
            <w:tcW w:w="7985" w:type="dxa"/>
          </w:tcPr>
          <w:p w:rsidR="009D6EF4" w:rsidRDefault="009D6EF4">
            <w:pPr>
              <w:pStyle w:val="TableParagraph"/>
              <w:spacing w:before="7"/>
              <w:ind w:left="0"/>
              <w:rPr>
                <w:b/>
              </w:rPr>
            </w:pPr>
          </w:p>
          <w:p w:rsidR="009D6EF4" w:rsidRDefault="0005042A">
            <w:pPr>
              <w:pStyle w:val="TableParagraph"/>
              <w:numPr>
                <w:ilvl w:val="0"/>
                <w:numId w:val="6"/>
              </w:numPr>
              <w:tabs>
                <w:tab w:val="left" w:pos="736"/>
                <w:tab w:val="left" w:pos="737"/>
              </w:tabs>
              <w:spacing w:line="312" w:lineRule="auto"/>
              <w:ind w:right="407"/>
              <w:rPr>
                <w:sz w:val="24"/>
              </w:rPr>
            </w:pPr>
            <w:r>
              <w:rPr>
                <w:sz w:val="24"/>
              </w:rPr>
              <w:t>confirming the minutes of the previous annual general meeting and</w:t>
            </w:r>
            <w:r>
              <w:rPr>
                <w:spacing w:val="-20"/>
                <w:sz w:val="24"/>
              </w:rPr>
              <w:t xml:space="preserve"> </w:t>
            </w:r>
            <w:r>
              <w:rPr>
                <w:sz w:val="24"/>
              </w:rPr>
              <w:t>any other general meetings held in the intervening</w:t>
            </w:r>
            <w:r>
              <w:rPr>
                <w:spacing w:val="-3"/>
                <w:sz w:val="24"/>
              </w:rPr>
              <w:t xml:space="preserve"> </w:t>
            </w:r>
            <w:r>
              <w:rPr>
                <w:sz w:val="24"/>
              </w:rPr>
              <w:t>period;</w:t>
            </w:r>
          </w:p>
          <w:p w:rsidR="009D6EF4" w:rsidRDefault="0005042A">
            <w:pPr>
              <w:pStyle w:val="TableParagraph"/>
              <w:numPr>
                <w:ilvl w:val="0"/>
                <w:numId w:val="6"/>
              </w:numPr>
              <w:tabs>
                <w:tab w:val="left" w:pos="736"/>
                <w:tab w:val="left" w:pos="737"/>
              </w:tabs>
              <w:ind w:right="198"/>
              <w:rPr>
                <w:sz w:val="24"/>
              </w:rPr>
            </w:pPr>
            <w:r>
              <w:rPr>
                <w:sz w:val="24"/>
              </w:rPr>
              <w:t>considering matters arising from the previous annual general meeting</w:t>
            </w:r>
            <w:r>
              <w:rPr>
                <w:spacing w:val="-31"/>
                <w:sz w:val="24"/>
              </w:rPr>
              <w:t xml:space="preserve"> </w:t>
            </w:r>
            <w:r>
              <w:rPr>
                <w:sz w:val="24"/>
              </w:rPr>
              <w:t>and any other general meetings held in the intervening</w:t>
            </w:r>
            <w:r>
              <w:rPr>
                <w:spacing w:val="-1"/>
                <w:sz w:val="24"/>
              </w:rPr>
              <w:t xml:space="preserve"> </w:t>
            </w:r>
            <w:r>
              <w:rPr>
                <w:sz w:val="24"/>
              </w:rPr>
              <w:t>period;</w:t>
            </w:r>
          </w:p>
          <w:p w:rsidR="009D6EF4" w:rsidRDefault="0005042A">
            <w:pPr>
              <w:pStyle w:val="TableParagraph"/>
              <w:numPr>
                <w:ilvl w:val="0"/>
                <w:numId w:val="6"/>
              </w:numPr>
              <w:tabs>
                <w:tab w:val="left" w:pos="736"/>
                <w:tab w:val="left" w:pos="737"/>
              </w:tabs>
              <w:ind w:hanging="481"/>
              <w:rPr>
                <w:sz w:val="24"/>
              </w:rPr>
            </w:pPr>
            <w:r>
              <w:rPr>
                <w:sz w:val="24"/>
              </w:rPr>
              <w:t>considering the annual report for the past</w:t>
            </w:r>
            <w:r>
              <w:rPr>
                <w:spacing w:val="-8"/>
                <w:sz w:val="24"/>
              </w:rPr>
              <w:t xml:space="preserve"> </w:t>
            </w:r>
            <w:r>
              <w:rPr>
                <w:sz w:val="24"/>
              </w:rPr>
              <w:t>year;</w:t>
            </w:r>
          </w:p>
          <w:p w:rsidR="009D6EF4" w:rsidRDefault="0005042A">
            <w:pPr>
              <w:pStyle w:val="TableParagraph"/>
              <w:numPr>
                <w:ilvl w:val="0"/>
                <w:numId w:val="6"/>
              </w:numPr>
              <w:tabs>
                <w:tab w:val="left" w:pos="736"/>
                <w:tab w:val="left" w:pos="737"/>
              </w:tabs>
              <w:spacing w:before="1" w:line="312" w:lineRule="auto"/>
              <w:ind w:right="394"/>
              <w:rPr>
                <w:sz w:val="24"/>
              </w:rPr>
            </w:pPr>
            <w:r>
              <w:rPr>
                <w:sz w:val="24"/>
              </w:rPr>
              <w:t>considering the financial report for the period ending 31</w:t>
            </w:r>
            <w:proofErr w:type="spellStart"/>
            <w:r w:rsidRPr="002A7704">
              <w:rPr>
                <w:position w:val="9"/>
                <w:sz w:val="24"/>
                <w:vertAlign w:val="superscript"/>
              </w:rPr>
              <w:t>st</w:t>
            </w:r>
            <w:proofErr w:type="spellEnd"/>
            <w:r>
              <w:rPr>
                <w:position w:val="9"/>
                <w:sz w:val="24"/>
              </w:rPr>
              <w:t xml:space="preserve"> </w:t>
            </w:r>
            <w:r>
              <w:rPr>
                <w:sz w:val="24"/>
              </w:rPr>
              <w:t>March of the current</w:t>
            </w:r>
            <w:r>
              <w:rPr>
                <w:spacing w:val="4"/>
                <w:sz w:val="24"/>
              </w:rPr>
              <w:t xml:space="preserve"> </w:t>
            </w:r>
            <w:r>
              <w:rPr>
                <w:sz w:val="24"/>
              </w:rPr>
              <w:t>year;</w:t>
            </w:r>
          </w:p>
          <w:p w:rsidR="009D6EF4" w:rsidRDefault="0005042A">
            <w:pPr>
              <w:pStyle w:val="TableParagraph"/>
              <w:numPr>
                <w:ilvl w:val="0"/>
                <w:numId w:val="6"/>
              </w:numPr>
              <w:tabs>
                <w:tab w:val="left" w:pos="736"/>
                <w:tab w:val="left" w:pos="737"/>
              </w:tabs>
              <w:spacing w:before="1"/>
              <w:ind w:hanging="481"/>
              <w:rPr>
                <w:sz w:val="24"/>
              </w:rPr>
            </w:pPr>
            <w:r>
              <w:rPr>
                <w:sz w:val="24"/>
              </w:rPr>
              <w:t>electing Committee Members for the ensuing year;</w:t>
            </w:r>
            <w:r>
              <w:rPr>
                <w:spacing w:val="-8"/>
                <w:sz w:val="24"/>
              </w:rPr>
              <w:t xml:space="preserve"> </w:t>
            </w:r>
            <w:r>
              <w:rPr>
                <w:sz w:val="24"/>
              </w:rPr>
              <w:t>and</w:t>
            </w:r>
          </w:p>
          <w:p w:rsidR="009D6EF4" w:rsidRDefault="0005042A">
            <w:pPr>
              <w:pStyle w:val="TableParagraph"/>
              <w:numPr>
                <w:ilvl w:val="0"/>
                <w:numId w:val="6"/>
              </w:numPr>
              <w:tabs>
                <w:tab w:val="left" w:pos="736"/>
                <w:tab w:val="left" w:pos="737"/>
              </w:tabs>
              <w:spacing w:before="81" w:line="312" w:lineRule="auto"/>
              <w:ind w:right="401"/>
              <w:rPr>
                <w:sz w:val="24"/>
              </w:rPr>
            </w:pPr>
            <w:r>
              <w:rPr>
                <w:sz w:val="24"/>
              </w:rPr>
              <w:t>considering any other business of which due notice has been given in accordance with these</w:t>
            </w:r>
            <w:r>
              <w:rPr>
                <w:spacing w:val="-3"/>
                <w:sz w:val="24"/>
              </w:rPr>
              <w:t xml:space="preserve"> </w:t>
            </w:r>
            <w:r>
              <w:rPr>
                <w:sz w:val="24"/>
              </w:rPr>
              <w:t>Bye-laws.</w:t>
            </w:r>
          </w:p>
        </w:tc>
      </w:tr>
      <w:tr w:rsidR="009D6EF4">
        <w:trPr>
          <w:trHeight w:val="1003"/>
        </w:trPr>
        <w:tc>
          <w:tcPr>
            <w:tcW w:w="956" w:type="dxa"/>
          </w:tcPr>
          <w:p w:rsidR="009D6EF4" w:rsidRDefault="0005042A">
            <w:pPr>
              <w:pStyle w:val="TableParagraph"/>
              <w:spacing w:before="212"/>
              <w:ind w:left="0" w:right="254"/>
              <w:jc w:val="right"/>
              <w:rPr>
                <w:sz w:val="24"/>
              </w:rPr>
            </w:pPr>
            <w:r>
              <w:rPr>
                <w:sz w:val="24"/>
              </w:rPr>
              <w:t>9.2</w:t>
            </w:r>
          </w:p>
        </w:tc>
        <w:tc>
          <w:tcPr>
            <w:tcW w:w="7985" w:type="dxa"/>
          </w:tcPr>
          <w:p w:rsidR="009D6EF4" w:rsidRDefault="0005042A">
            <w:pPr>
              <w:pStyle w:val="TableParagraph"/>
              <w:spacing w:before="212" w:line="360" w:lineRule="atLeast"/>
              <w:ind w:left="256" w:right="4"/>
              <w:rPr>
                <w:sz w:val="24"/>
              </w:rPr>
            </w:pPr>
            <w:r>
              <w:rPr>
                <w:sz w:val="24"/>
              </w:rPr>
              <w:t>All general meetings other than annual general meetings shall be called extraordinary general meetings.</w:t>
            </w:r>
          </w:p>
        </w:tc>
      </w:tr>
      <w:tr w:rsidR="009D6EF4">
        <w:trPr>
          <w:trHeight w:val="3254"/>
        </w:trPr>
        <w:tc>
          <w:tcPr>
            <w:tcW w:w="956" w:type="dxa"/>
          </w:tcPr>
          <w:p w:rsidR="009D6EF4" w:rsidRDefault="0005042A">
            <w:pPr>
              <w:pStyle w:val="TableParagraph"/>
              <w:spacing w:before="61"/>
              <w:ind w:left="0" w:right="254"/>
              <w:jc w:val="right"/>
              <w:rPr>
                <w:sz w:val="24"/>
              </w:rPr>
            </w:pPr>
            <w:r>
              <w:rPr>
                <w:sz w:val="24"/>
              </w:rPr>
              <w:t>9.3</w:t>
            </w:r>
          </w:p>
        </w:tc>
        <w:tc>
          <w:tcPr>
            <w:tcW w:w="7985" w:type="dxa"/>
          </w:tcPr>
          <w:p w:rsidR="009D6EF4" w:rsidRDefault="0005042A" w:rsidP="002A7704">
            <w:pPr>
              <w:pStyle w:val="TableParagraph"/>
              <w:spacing w:before="63" w:line="312" w:lineRule="auto"/>
              <w:ind w:left="256" w:right="395"/>
              <w:jc w:val="both"/>
              <w:rPr>
                <w:sz w:val="24"/>
              </w:rPr>
            </w:pPr>
            <w:r>
              <w:rPr>
                <w:sz w:val="24"/>
              </w:rPr>
              <w:t xml:space="preserve">The </w:t>
            </w:r>
            <w:proofErr w:type="spellStart"/>
            <w:r w:rsidR="002A7704">
              <w:rPr>
                <w:sz w:val="24"/>
              </w:rPr>
              <w:t>HockeyHKMS</w:t>
            </w:r>
            <w:proofErr w:type="spellEnd"/>
            <w:r w:rsidR="002A7704">
              <w:rPr>
                <w:sz w:val="24"/>
              </w:rPr>
              <w:t xml:space="preserve"> </w:t>
            </w:r>
            <w:r>
              <w:rPr>
                <w:sz w:val="24"/>
              </w:rPr>
              <w:t xml:space="preserve">Committee may convene an extraordinary general meeting whenever deemed necessary. </w:t>
            </w:r>
            <w:r w:rsidR="002A7704">
              <w:rPr>
                <w:sz w:val="24"/>
              </w:rPr>
              <w:t xml:space="preserve"> </w:t>
            </w:r>
            <w:r>
              <w:rPr>
                <w:sz w:val="24"/>
              </w:rPr>
              <w:t>In addition, an extraordinary general meeting shall be convened</w:t>
            </w:r>
            <w:r>
              <w:rPr>
                <w:spacing w:val="-16"/>
                <w:sz w:val="24"/>
              </w:rPr>
              <w:t xml:space="preserve"> </w:t>
            </w:r>
            <w:r>
              <w:rPr>
                <w:sz w:val="24"/>
              </w:rPr>
              <w:t>upon</w:t>
            </w:r>
            <w:r>
              <w:rPr>
                <w:spacing w:val="-13"/>
                <w:sz w:val="24"/>
              </w:rPr>
              <w:t xml:space="preserve"> </w:t>
            </w:r>
            <w:r>
              <w:rPr>
                <w:sz w:val="24"/>
              </w:rPr>
              <w:t>a</w:t>
            </w:r>
            <w:r>
              <w:rPr>
                <w:spacing w:val="-17"/>
                <w:sz w:val="24"/>
              </w:rPr>
              <w:t xml:space="preserve"> </w:t>
            </w:r>
            <w:r>
              <w:rPr>
                <w:sz w:val="24"/>
              </w:rPr>
              <w:t>request</w:t>
            </w:r>
            <w:r>
              <w:rPr>
                <w:spacing w:val="-15"/>
                <w:sz w:val="24"/>
              </w:rPr>
              <w:t xml:space="preserve"> </w:t>
            </w:r>
            <w:r>
              <w:rPr>
                <w:sz w:val="24"/>
              </w:rPr>
              <w:t>to</w:t>
            </w:r>
            <w:r>
              <w:rPr>
                <w:spacing w:val="-15"/>
                <w:sz w:val="24"/>
              </w:rPr>
              <w:t xml:space="preserve"> </w:t>
            </w:r>
            <w:r>
              <w:rPr>
                <w:sz w:val="24"/>
              </w:rPr>
              <w:t>that</w:t>
            </w:r>
            <w:r>
              <w:rPr>
                <w:spacing w:val="-15"/>
                <w:sz w:val="24"/>
              </w:rPr>
              <w:t xml:space="preserve"> </w:t>
            </w:r>
            <w:r>
              <w:rPr>
                <w:sz w:val="24"/>
              </w:rPr>
              <w:t>effect</w:t>
            </w:r>
            <w:r>
              <w:rPr>
                <w:spacing w:val="-15"/>
                <w:sz w:val="24"/>
              </w:rPr>
              <w:t xml:space="preserve"> </w:t>
            </w:r>
            <w:r>
              <w:rPr>
                <w:sz w:val="24"/>
              </w:rPr>
              <w:t>to</w:t>
            </w:r>
            <w:r>
              <w:rPr>
                <w:spacing w:val="-15"/>
                <w:sz w:val="24"/>
              </w:rPr>
              <w:t xml:space="preserve"> </w:t>
            </w:r>
            <w:r>
              <w:rPr>
                <w:sz w:val="24"/>
              </w:rPr>
              <w:t>the</w:t>
            </w:r>
            <w:r>
              <w:rPr>
                <w:spacing w:val="-16"/>
                <w:sz w:val="24"/>
              </w:rPr>
              <w:t xml:space="preserve"> </w:t>
            </w:r>
            <w:r>
              <w:rPr>
                <w:sz w:val="24"/>
              </w:rPr>
              <w:t>Honorary</w:t>
            </w:r>
            <w:r>
              <w:rPr>
                <w:spacing w:val="-17"/>
                <w:sz w:val="24"/>
              </w:rPr>
              <w:t xml:space="preserve"> </w:t>
            </w:r>
            <w:r>
              <w:rPr>
                <w:sz w:val="24"/>
              </w:rPr>
              <w:t>Secretary.</w:t>
            </w:r>
            <w:r>
              <w:rPr>
                <w:spacing w:val="-12"/>
                <w:sz w:val="24"/>
              </w:rPr>
              <w:t xml:space="preserve"> </w:t>
            </w:r>
            <w:r w:rsidR="002A7704">
              <w:rPr>
                <w:spacing w:val="-12"/>
                <w:sz w:val="24"/>
              </w:rPr>
              <w:t xml:space="preserve"> </w:t>
            </w:r>
            <w:r>
              <w:rPr>
                <w:sz w:val="24"/>
              </w:rPr>
              <w:t>This</w:t>
            </w:r>
            <w:r>
              <w:rPr>
                <w:spacing w:val="-15"/>
                <w:sz w:val="24"/>
              </w:rPr>
              <w:t xml:space="preserve"> </w:t>
            </w:r>
            <w:r>
              <w:rPr>
                <w:sz w:val="24"/>
              </w:rPr>
              <w:t>request shall</w:t>
            </w:r>
            <w:r>
              <w:rPr>
                <w:spacing w:val="-6"/>
                <w:sz w:val="24"/>
              </w:rPr>
              <w:t xml:space="preserve"> </w:t>
            </w:r>
            <w:r>
              <w:rPr>
                <w:sz w:val="24"/>
              </w:rPr>
              <w:t>be</w:t>
            </w:r>
            <w:r>
              <w:rPr>
                <w:spacing w:val="-6"/>
                <w:sz w:val="24"/>
              </w:rPr>
              <w:t xml:space="preserve"> </w:t>
            </w:r>
            <w:r>
              <w:rPr>
                <w:sz w:val="24"/>
              </w:rPr>
              <w:t>signed</w:t>
            </w:r>
            <w:r>
              <w:rPr>
                <w:spacing w:val="-6"/>
                <w:sz w:val="24"/>
              </w:rPr>
              <w:t xml:space="preserve"> </w:t>
            </w:r>
            <w:r>
              <w:rPr>
                <w:sz w:val="24"/>
              </w:rPr>
              <w:t>by</w:t>
            </w:r>
            <w:r>
              <w:rPr>
                <w:spacing w:val="-6"/>
                <w:sz w:val="24"/>
              </w:rPr>
              <w:t xml:space="preserve"> </w:t>
            </w:r>
            <w:r>
              <w:rPr>
                <w:sz w:val="24"/>
              </w:rPr>
              <w:t>representatives</w:t>
            </w:r>
            <w:r>
              <w:rPr>
                <w:spacing w:val="-6"/>
                <w:sz w:val="24"/>
              </w:rPr>
              <w:t xml:space="preserve"> </w:t>
            </w:r>
            <w:r>
              <w:rPr>
                <w:sz w:val="24"/>
              </w:rPr>
              <w:t>of</w:t>
            </w:r>
            <w:r>
              <w:rPr>
                <w:spacing w:val="-6"/>
                <w:sz w:val="24"/>
              </w:rPr>
              <w:t xml:space="preserve"> </w:t>
            </w:r>
            <w:r>
              <w:rPr>
                <w:sz w:val="24"/>
              </w:rPr>
              <w:t>at</w:t>
            </w:r>
            <w:r>
              <w:rPr>
                <w:spacing w:val="-5"/>
                <w:sz w:val="24"/>
              </w:rPr>
              <w:t xml:space="preserve"> </w:t>
            </w:r>
            <w:r>
              <w:rPr>
                <w:sz w:val="24"/>
              </w:rPr>
              <w:t>least</w:t>
            </w:r>
            <w:r>
              <w:rPr>
                <w:spacing w:val="-6"/>
                <w:sz w:val="24"/>
              </w:rPr>
              <w:t xml:space="preserve"> </w:t>
            </w:r>
            <w:r>
              <w:rPr>
                <w:sz w:val="24"/>
              </w:rPr>
              <w:t>one-third</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z w:val="24"/>
              </w:rPr>
              <w:t>Affiliated</w:t>
            </w:r>
            <w:r>
              <w:rPr>
                <w:spacing w:val="-6"/>
                <w:sz w:val="24"/>
              </w:rPr>
              <w:t xml:space="preserve"> </w:t>
            </w:r>
            <w:r>
              <w:rPr>
                <w:sz w:val="24"/>
              </w:rPr>
              <w:t xml:space="preserve">Clubs acting under the instructions of such Affiliated Clubs. The Honorary Secretary shall convene the extraordinary general meeting within </w:t>
            </w:r>
            <w:proofErr w:type="gramStart"/>
            <w:r>
              <w:rPr>
                <w:sz w:val="24"/>
              </w:rPr>
              <w:t>twenty eight</w:t>
            </w:r>
            <w:proofErr w:type="gramEnd"/>
            <w:r>
              <w:rPr>
                <w:sz w:val="24"/>
              </w:rPr>
              <w:t xml:space="preserve"> (28) days of the request for an extraordinary general meeting of which fourteen</w:t>
            </w:r>
            <w:r>
              <w:rPr>
                <w:spacing w:val="-9"/>
                <w:sz w:val="24"/>
              </w:rPr>
              <w:t xml:space="preserve"> </w:t>
            </w:r>
            <w:r>
              <w:rPr>
                <w:sz w:val="24"/>
              </w:rPr>
              <w:t>(14)</w:t>
            </w:r>
            <w:r>
              <w:rPr>
                <w:spacing w:val="-10"/>
                <w:sz w:val="24"/>
              </w:rPr>
              <w:t xml:space="preserve"> </w:t>
            </w:r>
            <w:r>
              <w:rPr>
                <w:sz w:val="24"/>
              </w:rPr>
              <w:t>days'</w:t>
            </w:r>
            <w:r>
              <w:rPr>
                <w:spacing w:val="-8"/>
                <w:sz w:val="24"/>
              </w:rPr>
              <w:t xml:space="preserve"> </w:t>
            </w:r>
            <w:r>
              <w:rPr>
                <w:sz w:val="24"/>
              </w:rPr>
              <w:t>notice</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given</w:t>
            </w:r>
            <w:r>
              <w:rPr>
                <w:spacing w:val="-11"/>
                <w:sz w:val="24"/>
              </w:rPr>
              <w:t xml:space="preserve"> </w:t>
            </w:r>
            <w:r>
              <w:rPr>
                <w:sz w:val="24"/>
              </w:rPr>
              <w:t>to</w:t>
            </w:r>
            <w:r>
              <w:rPr>
                <w:spacing w:val="-8"/>
                <w:sz w:val="24"/>
              </w:rPr>
              <w:t xml:space="preserve"> </w:t>
            </w:r>
            <w:r>
              <w:rPr>
                <w:sz w:val="24"/>
              </w:rPr>
              <w:t>all</w:t>
            </w:r>
            <w:r>
              <w:rPr>
                <w:spacing w:val="-10"/>
                <w:sz w:val="24"/>
              </w:rPr>
              <w:t xml:space="preserve"> </w:t>
            </w:r>
            <w:r>
              <w:rPr>
                <w:sz w:val="24"/>
              </w:rPr>
              <w:t>those</w:t>
            </w:r>
            <w:r>
              <w:rPr>
                <w:spacing w:val="-10"/>
                <w:sz w:val="24"/>
              </w:rPr>
              <w:t xml:space="preserve"> </w:t>
            </w:r>
            <w:r>
              <w:rPr>
                <w:sz w:val="24"/>
              </w:rPr>
              <w:t>persons</w:t>
            </w:r>
            <w:r>
              <w:rPr>
                <w:spacing w:val="-9"/>
                <w:sz w:val="24"/>
              </w:rPr>
              <w:t xml:space="preserve"> </w:t>
            </w:r>
            <w:r>
              <w:rPr>
                <w:sz w:val="24"/>
              </w:rPr>
              <w:t>listed</w:t>
            </w:r>
            <w:r>
              <w:rPr>
                <w:spacing w:val="-9"/>
                <w:sz w:val="24"/>
              </w:rPr>
              <w:t xml:space="preserve"> </w:t>
            </w:r>
            <w:r>
              <w:rPr>
                <w:sz w:val="24"/>
              </w:rPr>
              <w:t>at</w:t>
            </w:r>
            <w:r>
              <w:rPr>
                <w:spacing w:val="-10"/>
                <w:sz w:val="24"/>
              </w:rPr>
              <w:t xml:space="preserve"> </w:t>
            </w:r>
            <w:r>
              <w:rPr>
                <w:sz w:val="24"/>
              </w:rPr>
              <w:t>Bye-law</w:t>
            </w:r>
            <w:r w:rsidR="002A7704">
              <w:rPr>
                <w:sz w:val="24"/>
              </w:rPr>
              <w:t xml:space="preserve"> </w:t>
            </w:r>
            <w:r>
              <w:rPr>
                <w:sz w:val="24"/>
              </w:rPr>
              <w:t>10.1.</w:t>
            </w:r>
          </w:p>
        </w:tc>
      </w:tr>
      <w:tr w:rsidR="009D6EF4">
        <w:trPr>
          <w:trHeight w:val="1618"/>
        </w:trPr>
        <w:tc>
          <w:tcPr>
            <w:tcW w:w="956" w:type="dxa"/>
          </w:tcPr>
          <w:p w:rsidR="009D6EF4" w:rsidRDefault="0005042A">
            <w:pPr>
              <w:pStyle w:val="TableParagraph"/>
              <w:spacing w:before="37"/>
              <w:rPr>
                <w:sz w:val="24"/>
              </w:rPr>
            </w:pPr>
            <w:r>
              <w:rPr>
                <w:sz w:val="24"/>
              </w:rPr>
              <w:lastRenderedPageBreak/>
              <w:t>9.4</w:t>
            </w:r>
          </w:p>
        </w:tc>
        <w:tc>
          <w:tcPr>
            <w:tcW w:w="7985" w:type="dxa"/>
          </w:tcPr>
          <w:p w:rsidR="009D6EF4" w:rsidRDefault="0005042A">
            <w:pPr>
              <w:pStyle w:val="TableParagraph"/>
              <w:spacing w:before="37" w:line="312" w:lineRule="auto"/>
              <w:ind w:left="256" w:right="395"/>
              <w:jc w:val="both"/>
              <w:rPr>
                <w:sz w:val="24"/>
              </w:rPr>
            </w:pPr>
            <w:r>
              <w:rPr>
                <w:sz w:val="24"/>
              </w:rPr>
              <w:t>The Honorary Secretary shall dispatch the agenda, together with copies of any documentation relevant to the item(s) to be considered at the extraordinary general meeting, to all those persons listed at Bye-law 10.1,</w:t>
            </w:r>
            <w:r>
              <w:rPr>
                <w:spacing w:val="-27"/>
                <w:sz w:val="24"/>
              </w:rPr>
              <w:t xml:space="preserve"> </w:t>
            </w:r>
            <w:r>
              <w:rPr>
                <w:sz w:val="24"/>
              </w:rPr>
              <w:t>as soon as practicable before the extraordinary general</w:t>
            </w:r>
            <w:r>
              <w:rPr>
                <w:spacing w:val="-2"/>
                <w:sz w:val="24"/>
              </w:rPr>
              <w:t xml:space="preserve"> </w:t>
            </w:r>
            <w:r>
              <w:rPr>
                <w:sz w:val="24"/>
              </w:rPr>
              <w:t>meeting.</w:t>
            </w:r>
          </w:p>
        </w:tc>
      </w:tr>
      <w:tr w:rsidR="009D6EF4">
        <w:trPr>
          <w:trHeight w:val="1930"/>
        </w:trPr>
        <w:tc>
          <w:tcPr>
            <w:tcW w:w="956" w:type="dxa"/>
          </w:tcPr>
          <w:p w:rsidR="009D6EF4" w:rsidRDefault="0005042A">
            <w:pPr>
              <w:pStyle w:val="TableParagraph"/>
              <w:spacing w:before="219"/>
              <w:rPr>
                <w:sz w:val="24"/>
              </w:rPr>
            </w:pPr>
            <w:r>
              <w:rPr>
                <w:sz w:val="24"/>
              </w:rPr>
              <w:t>9.5</w:t>
            </w:r>
          </w:p>
        </w:tc>
        <w:tc>
          <w:tcPr>
            <w:tcW w:w="7985" w:type="dxa"/>
          </w:tcPr>
          <w:p w:rsidR="009D6EF4" w:rsidRDefault="0005042A">
            <w:pPr>
              <w:pStyle w:val="TableParagraph"/>
              <w:spacing w:before="219" w:line="312" w:lineRule="auto"/>
              <w:ind w:left="256" w:right="402"/>
              <w:jc w:val="both"/>
              <w:rPr>
                <w:sz w:val="24"/>
              </w:rPr>
            </w:pPr>
            <w:r>
              <w:rPr>
                <w:sz w:val="24"/>
              </w:rPr>
              <w:t>The Chairman shall preside at every general meeting, or if he is not present within fifteen (15) minutes after the time appointed for the holding of the meeting, or is unwilling to act, or is absent from Hong Kong, or has given notice of his intention not to attend the meeting, the Committee Members</w:t>
            </w:r>
          </w:p>
          <w:p w:rsidR="009D6EF4" w:rsidRDefault="0005042A">
            <w:pPr>
              <w:pStyle w:val="TableParagraph"/>
              <w:spacing w:line="256" w:lineRule="exact"/>
              <w:ind w:left="256"/>
              <w:jc w:val="both"/>
              <w:rPr>
                <w:sz w:val="24"/>
              </w:rPr>
            </w:pPr>
            <w:r>
              <w:rPr>
                <w:sz w:val="24"/>
              </w:rPr>
              <w:t>shall elect one of their number to be chairman of the meeting.</w:t>
            </w:r>
          </w:p>
        </w:tc>
      </w:tr>
    </w:tbl>
    <w:p w:rsidR="009D6EF4" w:rsidRDefault="009D6EF4">
      <w:pPr>
        <w:spacing w:before="3" w:after="1"/>
        <w:rPr>
          <w:b/>
          <w:sz w:val="20"/>
        </w:rPr>
      </w:pPr>
    </w:p>
    <w:tbl>
      <w:tblPr>
        <w:tblStyle w:val="TableNormal"/>
        <w:tblW w:w="0" w:type="auto"/>
        <w:tblInd w:w="215" w:type="dxa"/>
        <w:tblLayout w:type="fixed"/>
        <w:tblLook w:val="01E0" w:firstRow="1" w:lastRow="1" w:firstColumn="1" w:lastColumn="1" w:noHBand="0" w:noVBand="0"/>
      </w:tblPr>
      <w:tblGrid>
        <w:gridCol w:w="916"/>
        <w:gridCol w:w="7825"/>
      </w:tblGrid>
      <w:tr w:rsidR="009D6EF4">
        <w:trPr>
          <w:trHeight w:val="3728"/>
        </w:trPr>
        <w:tc>
          <w:tcPr>
            <w:tcW w:w="916" w:type="dxa"/>
          </w:tcPr>
          <w:p w:rsidR="009D6EF4" w:rsidRDefault="0005042A">
            <w:pPr>
              <w:pStyle w:val="TableParagraph"/>
              <w:spacing w:line="266" w:lineRule="exact"/>
              <w:rPr>
                <w:sz w:val="24"/>
              </w:rPr>
            </w:pPr>
            <w:r>
              <w:rPr>
                <w:sz w:val="24"/>
              </w:rPr>
              <w:t>9.6</w:t>
            </w:r>
          </w:p>
        </w:tc>
        <w:tc>
          <w:tcPr>
            <w:tcW w:w="7825" w:type="dxa"/>
          </w:tcPr>
          <w:p w:rsidR="009D6EF4" w:rsidRDefault="0005042A">
            <w:pPr>
              <w:pStyle w:val="TableParagraph"/>
              <w:spacing w:line="312" w:lineRule="auto"/>
              <w:ind w:left="296" w:right="198"/>
              <w:jc w:val="both"/>
              <w:rPr>
                <w:sz w:val="24"/>
              </w:rPr>
            </w:pPr>
            <w:r>
              <w:rPr>
                <w:sz w:val="24"/>
              </w:rPr>
              <w:t>The chairman of any general meeting may, with the consent of that meeting at</w:t>
            </w:r>
            <w:r>
              <w:rPr>
                <w:spacing w:val="-8"/>
                <w:sz w:val="24"/>
              </w:rPr>
              <w:t xml:space="preserve"> </w:t>
            </w:r>
            <w:r>
              <w:rPr>
                <w:sz w:val="24"/>
              </w:rPr>
              <w:t>which</w:t>
            </w:r>
            <w:r>
              <w:rPr>
                <w:spacing w:val="-9"/>
                <w:sz w:val="24"/>
              </w:rPr>
              <w:t xml:space="preserve"> </w:t>
            </w:r>
            <w:r>
              <w:rPr>
                <w:sz w:val="24"/>
              </w:rPr>
              <w:t>a</w:t>
            </w:r>
            <w:r>
              <w:rPr>
                <w:spacing w:val="-10"/>
                <w:sz w:val="24"/>
              </w:rPr>
              <w:t xml:space="preserve"> </w:t>
            </w:r>
            <w:r>
              <w:rPr>
                <w:sz w:val="24"/>
              </w:rPr>
              <w:t>quorum</w:t>
            </w:r>
            <w:r>
              <w:rPr>
                <w:spacing w:val="-8"/>
                <w:sz w:val="24"/>
              </w:rPr>
              <w:t xml:space="preserve"> </w:t>
            </w:r>
            <w:r>
              <w:rPr>
                <w:sz w:val="24"/>
              </w:rPr>
              <w:t>is</w:t>
            </w:r>
            <w:r>
              <w:rPr>
                <w:spacing w:val="-8"/>
                <w:sz w:val="24"/>
              </w:rPr>
              <w:t xml:space="preserve"> </w:t>
            </w:r>
            <w:r>
              <w:rPr>
                <w:sz w:val="24"/>
              </w:rPr>
              <w:t>present</w:t>
            </w:r>
            <w:r>
              <w:rPr>
                <w:spacing w:val="-8"/>
                <w:sz w:val="24"/>
              </w:rPr>
              <w:t xml:space="preserve"> </w:t>
            </w:r>
            <w:r>
              <w:rPr>
                <w:sz w:val="24"/>
              </w:rPr>
              <w:t>(and</w:t>
            </w:r>
            <w:r>
              <w:rPr>
                <w:spacing w:val="-9"/>
                <w:sz w:val="24"/>
              </w:rPr>
              <w:t xml:space="preserve"> </w:t>
            </w:r>
            <w:r>
              <w:rPr>
                <w:sz w:val="24"/>
              </w:rPr>
              <w:t>shall</w:t>
            </w:r>
            <w:r>
              <w:rPr>
                <w:spacing w:val="-8"/>
                <w:sz w:val="24"/>
              </w:rPr>
              <w:t xml:space="preserve"> </w:t>
            </w:r>
            <w:r>
              <w:rPr>
                <w:sz w:val="24"/>
              </w:rPr>
              <w:t>if</w:t>
            </w:r>
            <w:r>
              <w:rPr>
                <w:spacing w:val="-9"/>
                <w:sz w:val="24"/>
              </w:rPr>
              <w:t xml:space="preserve"> </w:t>
            </w:r>
            <w:r>
              <w:rPr>
                <w:sz w:val="24"/>
              </w:rPr>
              <w:t>so</w:t>
            </w:r>
            <w:r>
              <w:rPr>
                <w:spacing w:val="-8"/>
                <w:sz w:val="24"/>
              </w:rPr>
              <w:t xml:space="preserve"> </w:t>
            </w:r>
            <w:r>
              <w:rPr>
                <w:sz w:val="24"/>
              </w:rPr>
              <w:t>directed</w:t>
            </w:r>
            <w:r>
              <w:rPr>
                <w:spacing w:val="-9"/>
                <w:sz w:val="24"/>
              </w:rPr>
              <w:t xml:space="preserve"> </w:t>
            </w:r>
            <w:r>
              <w:rPr>
                <w:sz w:val="24"/>
              </w:rPr>
              <w:t>by</w:t>
            </w:r>
            <w:r>
              <w:rPr>
                <w:spacing w:val="-9"/>
                <w:sz w:val="24"/>
              </w:rPr>
              <w:t xml:space="preserve"> </w:t>
            </w:r>
            <w:r>
              <w:rPr>
                <w:sz w:val="24"/>
              </w:rPr>
              <w:t>the</w:t>
            </w:r>
            <w:r>
              <w:rPr>
                <w:spacing w:val="-9"/>
                <w:sz w:val="24"/>
              </w:rPr>
              <w:t xml:space="preserve"> </w:t>
            </w:r>
            <w:r>
              <w:rPr>
                <w:sz w:val="24"/>
              </w:rPr>
              <w:t>meeting)</w:t>
            </w:r>
            <w:r>
              <w:rPr>
                <w:spacing w:val="-9"/>
                <w:sz w:val="24"/>
              </w:rPr>
              <w:t xml:space="preserve"> </w:t>
            </w:r>
            <w:r>
              <w:rPr>
                <w:sz w:val="24"/>
              </w:rPr>
              <w:t>adjourn the general meeting from time to time and from place to place, but no business shall be transacted at any adjourned general meeting other than the business left unfinished at the general meeting from which the adjournment took</w:t>
            </w:r>
            <w:r>
              <w:rPr>
                <w:spacing w:val="-11"/>
                <w:sz w:val="24"/>
              </w:rPr>
              <w:t xml:space="preserve"> </w:t>
            </w:r>
            <w:r>
              <w:rPr>
                <w:sz w:val="24"/>
              </w:rPr>
              <w:t>place.</w:t>
            </w:r>
            <w:r>
              <w:rPr>
                <w:spacing w:val="-8"/>
                <w:sz w:val="24"/>
              </w:rPr>
              <w:t xml:space="preserve"> </w:t>
            </w:r>
            <w:r w:rsidR="002A7704">
              <w:rPr>
                <w:spacing w:val="-8"/>
                <w:sz w:val="24"/>
              </w:rPr>
              <w:t xml:space="preserve"> </w:t>
            </w:r>
            <w:r>
              <w:rPr>
                <w:sz w:val="24"/>
              </w:rPr>
              <w:t>When</w:t>
            </w:r>
            <w:r>
              <w:rPr>
                <w:spacing w:val="-9"/>
                <w:sz w:val="24"/>
              </w:rPr>
              <w:t xml:space="preserve"> </w:t>
            </w:r>
            <w:r>
              <w:rPr>
                <w:sz w:val="24"/>
              </w:rPr>
              <w:t>a</w:t>
            </w:r>
            <w:r>
              <w:rPr>
                <w:spacing w:val="-11"/>
                <w:sz w:val="24"/>
              </w:rPr>
              <w:t xml:space="preserve"> </w:t>
            </w:r>
            <w:r>
              <w:rPr>
                <w:sz w:val="24"/>
              </w:rPr>
              <w:t>general</w:t>
            </w:r>
            <w:r>
              <w:rPr>
                <w:spacing w:val="-9"/>
                <w:sz w:val="24"/>
              </w:rPr>
              <w:t xml:space="preserve"> </w:t>
            </w:r>
            <w:r>
              <w:rPr>
                <w:sz w:val="24"/>
              </w:rPr>
              <w:t>meeting</w:t>
            </w:r>
            <w:r>
              <w:rPr>
                <w:spacing w:val="-11"/>
                <w:sz w:val="24"/>
              </w:rPr>
              <w:t xml:space="preserve"> </w:t>
            </w:r>
            <w:r>
              <w:rPr>
                <w:sz w:val="24"/>
              </w:rPr>
              <w:t>is</w:t>
            </w:r>
            <w:r>
              <w:rPr>
                <w:spacing w:val="-9"/>
                <w:sz w:val="24"/>
              </w:rPr>
              <w:t xml:space="preserve"> </w:t>
            </w:r>
            <w:r>
              <w:rPr>
                <w:sz w:val="24"/>
              </w:rPr>
              <w:t>adjourned</w:t>
            </w:r>
            <w:r>
              <w:rPr>
                <w:spacing w:val="-11"/>
                <w:sz w:val="24"/>
              </w:rPr>
              <w:t xml:space="preserve"> </w:t>
            </w:r>
            <w:r>
              <w:rPr>
                <w:sz w:val="24"/>
              </w:rPr>
              <w:t>for</w:t>
            </w:r>
            <w:r>
              <w:rPr>
                <w:spacing w:val="-11"/>
                <w:sz w:val="24"/>
              </w:rPr>
              <w:t xml:space="preserve"> </w:t>
            </w:r>
            <w:r>
              <w:rPr>
                <w:sz w:val="24"/>
              </w:rPr>
              <w:t>thirty</w:t>
            </w:r>
            <w:r>
              <w:rPr>
                <w:spacing w:val="-9"/>
                <w:sz w:val="24"/>
              </w:rPr>
              <w:t xml:space="preserve"> </w:t>
            </w:r>
            <w:r>
              <w:rPr>
                <w:sz w:val="24"/>
              </w:rPr>
              <w:t>(30)</w:t>
            </w:r>
            <w:r>
              <w:rPr>
                <w:spacing w:val="-13"/>
                <w:sz w:val="24"/>
              </w:rPr>
              <w:t xml:space="preserve"> </w:t>
            </w:r>
            <w:r>
              <w:rPr>
                <w:sz w:val="24"/>
              </w:rPr>
              <w:t>days</w:t>
            </w:r>
            <w:r>
              <w:rPr>
                <w:spacing w:val="-10"/>
                <w:sz w:val="24"/>
              </w:rPr>
              <w:t xml:space="preserve"> </w:t>
            </w:r>
            <w:r>
              <w:rPr>
                <w:sz w:val="24"/>
              </w:rPr>
              <w:t>or</w:t>
            </w:r>
            <w:r>
              <w:rPr>
                <w:spacing w:val="-11"/>
                <w:sz w:val="24"/>
              </w:rPr>
              <w:t xml:space="preserve"> </w:t>
            </w:r>
            <w:r>
              <w:rPr>
                <w:sz w:val="24"/>
              </w:rPr>
              <w:t xml:space="preserve">more, notice of the adjourned </w:t>
            </w:r>
            <w:r w:rsidR="002A7704">
              <w:rPr>
                <w:sz w:val="24"/>
              </w:rPr>
              <w:t>G</w:t>
            </w:r>
            <w:r>
              <w:rPr>
                <w:sz w:val="24"/>
              </w:rPr>
              <w:t>eneral Meeting shall be given as in the case of the original general meeting. Save as aforesaid it shall not be necessary to give any notice of an adjournment or of the business to be transacted at an adjourned general</w:t>
            </w:r>
            <w:r>
              <w:rPr>
                <w:spacing w:val="-1"/>
                <w:sz w:val="24"/>
              </w:rPr>
              <w:t xml:space="preserve"> </w:t>
            </w:r>
            <w:r>
              <w:rPr>
                <w:sz w:val="24"/>
              </w:rPr>
              <w:t>meeting.</w:t>
            </w:r>
          </w:p>
        </w:tc>
      </w:tr>
      <w:tr w:rsidR="009D6EF4">
        <w:trPr>
          <w:trHeight w:val="1347"/>
        </w:trPr>
        <w:tc>
          <w:tcPr>
            <w:tcW w:w="916" w:type="dxa"/>
          </w:tcPr>
          <w:p w:rsidR="009D6EF4" w:rsidRDefault="0005042A">
            <w:pPr>
              <w:pStyle w:val="TableParagraph"/>
              <w:spacing w:before="221"/>
              <w:rPr>
                <w:sz w:val="24"/>
              </w:rPr>
            </w:pPr>
            <w:r>
              <w:rPr>
                <w:sz w:val="24"/>
              </w:rPr>
              <w:t>9.7</w:t>
            </w:r>
          </w:p>
        </w:tc>
        <w:tc>
          <w:tcPr>
            <w:tcW w:w="7825" w:type="dxa"/>
          </w:tcPr>
          <w:p w:rsidR="009D6EF4" w:rsidRDefault="0005042A">
            <w:pPr>
              <w:pStyle w:val="TableParagraph"/>
              <w:spacing w:before="221" w:line="312" w:lineRule="auto"/>
              <w:ind w:left="296" w:right="199"/>
              <w:jc w:val="both"/>
              <w:rPr>
                <w:sz w:val="24"/>
              </w:rPr>
            </w:pPr>
            <w:r>
              <w:rPr>
                <w:sz w:val="24"/>
              </w:rPr>
              <w:t xml:space="preserve">Every proposal at an </w:t>
            </w:r>
            <w:r w:rsidR="002A7704">
              <w:rPr>
                <w:sz w:val="24"/>
              </w:rPr>
              <w:t>A</w:t>
            </w:r>
            <w:r>
              <w:rPr>
                <w:sz w:val="24"/>
              </w:rPr>
              <w:t xml:space="preserve">nnual </w:t>
            </w:r>
            <w:r w:rsidR="002A7704">
              <w:rPr>
                <w:sz w:val="24"/>
              </w:rPr>
              <w:t>G</w:t>
            </w:r>
            <w:r>
              <w:rPr>
                <w:sz w:val="24"/>
              </w:rPr>
              <w:t xml:space="preserve">eneral </w:t>
            </w:r>
            <w:r w:rsidR="002A7704">
              <w:rPr>
                <w:sz w:val="24"/>
              </w:rPr>
              <w:t>M</w:t>
            </w:r>
            <w:r>
              <w:rPr>
                <w:sz w:val="24"/>
              </w:rPr>
              <w:t xml:space="preserve">eeting or </w:t>
            </w:r>
            <w:r w:rsidR="002A7704">
              <w:rPr>
                <w:sz w:val="24"/>
              </w:rPr>
              <w:t>E</w:t>
            </w:r>
            <w:r>
              <w:rPr>
                <w:sz w:val="24"/>
              </w:rPr>
              <w:t xml:space="preserve">xtraordinary </w:t>
            </w:r>
            <w:r w:rsidR="002A7704">
              <w:rPr>
                <w:sz w:val="24"/>
              </w:rPr>
              <w:t>G</w:t>
            </w:r>
            <w:r>
              <w:rPr>
                <w:sz w:val="24"/>
              </w:rPr>
              <w:t xml:space="preserve">eneral </w:t>
            </w:r>
            <w:r w:rsidR="002A7704">
              <w:rPr>
                <w:sz w:val="24"/>
              </w:rPr>
              <w:t>M</w:t>
            </w:r>
            <w:r>
              <w:rPr>
                <w:sz w:val="24"/>
              </w:rPr>
              <w:t>eeting shall be seconded and decided by a majority of those present and entitled to vote and voting, except when Bye-law 9.10 applies.</w:t>
            </w:r>
          </w:p>
        </w:tc>
      </w:tr>
      <w:tr w:rsidR="009D6EF4">
        <w:trPr>
          <w:trHeight w:val="1499"/>
        </w:trPr>
        <w:tc>
          <w:tcPr>
            <w:tcW w:w="916" w:type="dxa"/>
          </w:tcPr>
          <w:p w:rsidR="009D6EF4" w:rsidRDefault="0005042A">
            <w:pPr>
              <w:pStyle w:val="TableParagraph"/>
              <w:spacing w:before="122"/>
              <w:rPr>
                <w:sz w:val="24"/>
              </w:rPr>
            </w:pPr>
            <w:r>
              <w:rPr>
                <w:sz w:val="24"/>
              </w:rPr>
              <w:t>9.8</w:t>
            </w:r>
          </w:p>
        </w:tc>
        <w:tc>
          <w:tcPr>
            <w:tcW w:w="7825" w:type="dxa"/>
          </w:tcPr>
          <w:p w:rsidR="009D6EF4" w:rsidRDefault="0005042A">
            <w:pPr>
              <w:pStyle w:val="TableParagraph"/>
              <w:spacing w:before="122" w:line="312" w:lineRule="auto"/>
              <w:ind w:left="356" w:right="200"/>
              <w:jc w:val="both"/>
              <w:rPr>
                <w:sz w:val="24"/>
              </w:rPr>
            </w:pPr>
            <w:r>
              <w:rPr>
                <w:sz w:val="24"/>
              </w:rPr>
              <w:t xml:space="preserve">At any </w:t>
            </w:r>
            <w:r w:rsidR="002A7704">
              <w:rPr>
                <w:sz w:val="24"/>
              </w:rPr>
              <w:t>G</w:t>
            </w:r>
            <w:r>
              <w:rPr>
                <w:sz w:val="24"/>
              </w:rPr>
              <w:t xml:space="preserve">eneral </w:t>
            </w:r>
            <w:r w:rsidR="002A7704">
              <w:rPr>
                <w:sz w:val="24"/>
              </w:rPr>
              <w:t>M</w:t>
            </w:r>
            <w:r>
              <w:rPr>
                <w:sz w:val="24"/>
              </w:rPr>
              <w:t>eeting a resolution (except election which will be decided by</w:t>
            </w:r>
            <w:r>
              <w:rPr>
                <w:spacing w:val="-4"/>
                <w:sz w:val="24"/>
              </w:rPr>
              <w:t xml:space="preserve"> </w:t>
            </w:r>
            <w:r>
              <w:rPr>
                <w:sz w:val="24"/>
              </w:rPr>
              <w:t>paper</w:t>
            </w:r>
            <w:r>
              <w:rPr>
                <w:spacing w:val="-4"/>
                <w:sz w:val="24"/>
              </w:rPr>
              <w:t xml:space="preserve"> </w:t>
            </w:r>
            <w:r>
              <w:rPr>
                <w:sz w:val="24"/>
              </w:rPr>
              <w:t>ballot)</w:t>
            </w:r>
            <w:r>
              <w:rPr>
                <w:spacing w:val="-3"/>
                <w:sz w:val="24"/>
              </w:rPr>
              <w:t xml:space="preserve"> </w:t>
            </w:r>
            <w:r>
              <w:rPr>
                <w:sz w:val="24"/>
              </w:rPr>
              <w:t>put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vote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meeting</w:t>
            </w:r>
            <w:r>
              <w:rPr>
                <w:spacing w:val="-1"/>
                <w:sz w:val="24"/>
              </w:rPr>
              <w:t xml:space="preserve"> </w:t>
            </w:r>
            <w:r>
              <w:rPr>
                <w:sz w:val="24"/>
              </w:rPr>
              <w:t>shall</w:t>
            </w:r>
            <w:r>
              <w:rPr>
                <w:spacing w:val="-2"/>
                <w:sz w:val="24"/>
              </w:rPr>
              <w:t xml:space="preserve"> </w:t>
            </w:r>
            <w:r>
              <w:rPr>
                <w:sz w:val="24"/>
              </w:rPr>
              <w:t>be</w:t>
            </w:r>
            <w:r>
              <w:rPr>
                <w:spacing w:val="-4"/>
                <w:sz w:val="24"/>
              </w:rPr>
              <w:t xml:space="preserve"> </w:t>
            </w:r>
            <w:r>
              <w:rPr>
                <w:sz w:val="24"/>
              </w:rPr>
              <w:t>decided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show</w:t>
            </w:r>
            <w:r>
              <w:rPr>
                <w:spacing w:val="-4"/>
                <w:sz w:val="24"/>
              </w:rPr>
              <w:t xml:space="preserve"> </w:t>
            </w:r>
            <w:r>
              <w:rPr>
                <w:sz w:val="24"/>
              </w:rPr>
              <w:t>of hands unless a paper ballot is (before or on the declaration of the result</w:t>
            </w:r>
            <w:r>
              <w:rPr>
                <w:spacing w:val="-11"/>
                <w:sz w:val="24"/>
              </w:rPr>
              <w:t xml:space="preserve"> </w:t>
            </w:r>
            <w:r>
              <w:rPr>
                <w:sz w:val="24"/>
              </w:rPr>
              <w:t>of</w:t>
            </w:r>
          </w:p>
          <w:p w:rsidR="009D6EF4" w:rsidRDefault="0005042A">
            <w:pPr>
              <w:pStyle w:val="TableParagraph"/>
              <w:spacing w:line="275" w:lineRule="exact"/>
              <w:ind w:left="356"/>
              <w:jc w:val="both"/>
              <w:rPr>
                <w:sz w:val="24"/>
              </w:rPr>
            </w:pPr>
            <w:r>
              <w:rPr>
                <w:sz w:val="24"/>
              </w:rPr>
              <w:t>the show of hands) demanded by</w:t>
            </w:r>
          </w:p>
        </w:tc>
      </w:tr>
      <w:tr w:rsidR="009D6EF4">
        <w:trPr>
          <w:trHeight w:val="787"/>
        </w:trPr>
        <w:tc>
          <w:tcPr>
            <w:tcW w:w="916" w:type="dxa"/>
          </w:tcPr>
          <w:p w:rsidR="009D6EF4" w:rsidRDefault="009D6EF4">
            <w:pPr>
              <w:pStyle w:val="TableParagraph"/>
              <w:ind w:left="0"/>
            </w:pPr>
          </w:p>
        </w:tc>
        <w:tc>
          <w:tcPr>
            <w:tcW w:w="7825" w:type="dxa"/>
          </w:tcPr>
          <w:p w:rsidR="009D6EF4" w:rsidRDefault="0005042A">
            <w:pPr>
              <w:pStyle w:val="TableParagraph"/>
              <w:numPr>
                <w:ilvl w:val="0"/>
                <w:numId w:val="5"/>
              </w:numPr>
              <w:tabs>
                <w:tab w:val="left" w:pos="741"/>
              </w:tabs>
              <w:spacing w:before="15"/>
              <w:ind w:hanging="361"/>
              <w:rPr>
                <w:sz w:val="24"/>
              </w:rPr>
            </w:pPr>
            <w:r>
              <w:rPr>
                <w:sz w:val="24"/>
              </w:rPr>
              <w:t>the chairman of the meeting;</w:t>
            </w:r>
            <w:r>
              <w:rPr>
                <w:spacing w:val="-1"/>
                <w:sz w:val="24"/>
              </w:rPr>
              <w:t xml:space="preserve"> </w:t>
            </w:r>
            <w:r>
              <w:rPr>
                <w:sz w:val="24"/>
              </w:rPr>
              <w:t>or</w:t>
            </w:r>
          </w:p>
          <w:p w:rsidR="009D6EF4" w:rsidRDefault="0005042A">
            <w:pPr>
              <w:pStyle w:val="TableParagraph"/>
              <w:numPr>
                <w:ilvl w:val="0"/>
                <w:numId w:val="5"/>
              </w:numPr>
              <w:tabs>
                <w:tab w:val="left" w:pos="741"/>
              </w:tabs>
              <w:spacing w:before="82"/>
              <w:ind w:hanging="361"/>
              <w:rPr>
                <w:sz w:val="24"/>
              </w:rPr>
            </w:pPr>
            <w:r>
              <w:rPr>
                <w:sz w:val="24"/>
              </w:rPr>
              <w:t>at least two (2) voting representatives present in person.</w:t>
            </w:r>
          </w:p>
        </w:tc>
      </w:tr>
      <w:tr w:rsidR="009D6EF4">
        <w:trPr>
          <w:trHeight w:val="2428"/>
        </w:trPr>
        <w:tc>
          <w:tcPr>
            <w:tcW w:w="916" w:type="dxa"/>
          </w:tcPr>
          <w:p w:rsidR="009D6EF4" w:rsidRDefault="0005042A">
            <w:pPr>
              <w:pStyle w:val="TableParagraph"/>
              <w:spacing w:before="128"/>
              <w:rPr>
                <w:sz w:val="24"/>
              </w:rPr>
            </w:pPr>
            <w:r>
              <w:rPr>
                <w:sz w:val="24"/>
              </w:rPr>
              <w:t>9.9</w:t>
            </w:r>
          </w:p>
        </w:tc>
        <w:tc>
          <w:tcPr>
            <w:tcW w:w="7825" w:type="dxa"/>
          </w:tcPr>
          <w:p w:rsidR="009D6EF4" w:rsidRDefault="0005042A">
            <w:pPr>
              <w:pStyle w:val="TableParagraph"/>
              <w:spacing w:before="128" w:line="312" w:lineRule="auto"/>
              <w:ind w:left="356" w:right="197"/>
              <w:jc w:val="both"/>
              <w:rPr>
                <w:sz w:val="24"/>
              </w:rPr>
            </w:pPr>
            <w:r>
              <w:rPr>
                <w:sz w:val="24"/>
              </w:rPr>
              <w:t xml:space="preserve">If a paper ballot is duly demanded it shall be taken in such manner as the chairman of the meeting directs. In a paper ballot each Affiliated Club shall be entitled to one (1) vote, which shall be cast by the </w:t>
            </w:r>
            <w:proofErr w:type="spellStart"/>
            <w:r>
              <w:rPr>
                <w:sz w:val="24"/>
              </w:rPr>
              <w:t>authorised</w:t>
            </w:r>
            <w:proofErr w:type="spellEnd"/>
            <w:r>
              <w:rPr>
                <w:sz w:val="24"/>
              </w:rPr>
              <w:t xml:space="preserve"> representative</w:t>
            </w:r>
            <w:r>
              <w:rPr>
                <w:spacing w:val="-8"/>
                <w:sz w:val="24"/>
              </w:rPr>
              <w:t xml:space="preserve"> </w:t>
            </w:r>
            <w:r>
              <w:rPr>
                <w:sz w:val="24"/>
              </w:rPr>
              <w:t>permitted</w:t>
            </w:r>
            <w:r>
              <w:rPr>
                <w:spacing w:val="-6"/>
                <w:sz w:val="24"/>
              </w:rPr>
              <w:t xml:space="preserve"> </w:t>
            </w:r>
            <w:r>
              <w:rPr>
                <w:sz w:val="24"/>
              </w:rPr>
              <w:t>to</w:t>
            </w:r>
            <w:r>
              <w:rPr>
                <w:spacing w:val="-6"/>
                <w:sz w:val="24"/>
              </w:rPr>
              <w:t xml:space="preserve"> </w:t>
            </w:r>
            <w:r>
              <w:rPr>
                <w:sz w:val="24"/>
              </w:rPr>
              <w:t>vote</w:t>
            </w:r>
            <w:r>
              <w:rPr>
                <w:spacing w:val="-7"/>
                <w:sz w:val="24"/>
              </w:rPr>
              <w:t xml:space="preserve"> </w:t>
            </w:r>
            <w:r>
              <w:rPr>
                <w:sz w:val="24"/>
              </w:rPr>
              <w:t>at</w:t>
            </w:r>
            <w:r>
              <w:rPr>
                <w:spacing w:val="-5"/>
                <w:sz w:val="24"/>
              </w:rPr>
              <w:t xml:space="preserve"> </w:t>
            </w:r>
            <w:r>
              <w:rPr>
                <w:sz w:val="24"/>
              </w:rPr>
              <w:t>such</w:t>
            </w:r>
            <w:r>
              <w:rPr>
                <w:spacing w:val="-6"/>
                <w:sz w:val="24"/>
              </w:rPr>
              <w:t xml:space="preserve"> </w:t>
            </w:r>
            <w:r>
              <w:rPr>
                <w:sz w:val="24"/>
              </w:rPr>
              <w:t>meetings,</w:t>
            </w:r>
            <w:r>
              <w:rPr>
                <w:spacing w:val="-8"/>
                <w:sz w:val="24"/>
              </w:rPr>
              <w:t xml:space="preserve"> </w:t>
            </w:r>
            <w:r>
              <w:rPr>
                <w:sz w:val="24"/>
              </w:rPr>
              <w:t>providing</w:t>
            </w:r>
            <w:r>
              <w:rPr>
                <w:spacing w:val="-6"/>
                <w:sz w:val="24"/>
              </w:rPr>
              <w:t xml:space="preserve"> </w:t>
            </w:r>
            <w:r>
              <w:rPr>
                <w:sz w:val="24"/>
              </w:rPr>
              <w:t>such</w:t>
            </w:r>
            <w:r>
              <w:rPr>
                <w:spacing w:val="-6"/>
                <w:sz w:val="24"/>
              </w:rPr>
              <w:t xml:space="preserve"> </w:t>
            </w:r>
            <w:proofErr w:type="spellStart"/>
            <w:r>
              <w:rPr>
                <w:sz w:val="24"/>
              </w:rPr>
              <w:t>authorised</w:t>
            </w:r>
            <w:proofErr w:type="spellEnd"/>
            <w:r>
              <w:rPr>
                <w:sz w:val="24"/>
              </w:rPr>
              <w:t xml:space="preserve"> representative personally signed the attendance register before the commencement of that </w:t>
            </w:r>
            <w:r w:rsidR="002A7704">
              <w:rPr>
                <w:sz w:val="24"/>
              </w:rPr>
              <w:t>G</w:t>
            </w:r>
            <w:r>
              <w:rPr>
                <w:sz w:val="24"/>
              </w:rPr>
              <w:t xml:space="preserve">eneral </w:t>
            </w:r>
            <w:r w:rsidR="002A7704">
              <w:rPr>
                <w:sz w:val="24"/>
              </w:rPr>
              <w:t>M</w:t>
            </w:r>
            <w:r>
              <w:rPr>
                <w:sz w:val="24"/>
              </w:rPr>
              <w:t>eeting.</w:t>
            </w:r>
          </w:p>
        </w:tc>
      </w:tr>
      <w:tr w:rsidR="009D6EF4">
        <w:trPr>
          <w:trHeight w:val="1571"/>
        </w:trPr>
        <w:tc>
          <w:tcPr>
            <w:tcW w:w="916" w:type="dxa"/>
          </w:tcPr>
          <w:p w:rsidR="009D6EF4" w:rsidRDefault="0005042A">
            <w:pPr>
              <w:pStyle w:val="TableParagraph"/>
              <w:spacing w:before="220"/>
              <w:rPr>
                <w:sz w:val="24"/>
              </w:rPr>
            </w:pPr>
            <w:r>
              <w:rPr>
                <w:sz w:val="24"/>
              </w:rPr>
              <w:lastRenderedPageBreak/>
              <w:t>9.10</w:t>
            </w:r>
          </w:p>
        </w:tc>
        <w:tc>
          <w:tcPr>
            <w:tcW w:w="7825" w:type="dxa"/>
          </w:tcPr>
          <w:p w:rsidR="009D6EF4" w:rsidRDefault="0005042A">
            <w:pPr>
              <w:pStyle w:val="TableParagraph"/>
              <w:spacing w:before="220" w:line="312" w:lineRule="auto"/>
              <w:ind w:left="356" w:right="199"/>
              <w:jc w:val="both"/>
              <w:rPr>
                <w:sz w:val="24"/>
              </w:rPr>
            </w:pPr>
            <w:r>
              <w:rPr>
                <w:sz w:val="24"/>
              </w:rPr>
              <w:t>In</w:t>
            </w:r>
            <w:r>
              <w:rPr>
                <w:spacing w:val="-6"/>
                <w:sz w:val="24"/>
              </w:rPr>
              <w:t xml:space="preserve"> </w:t>
            </w:r>
            <w:r>
              <w:rPr>
                <w:sz w:val="24"/>
              </w:rPr>
              <w:t>the</w:t>
            </w:r>
            <w:r>
              <w:rPr>
                <w:spacing w:val="-6"/>
                <w:sz w:val="24"/>
              </w:rPr>
              <w:t xml:space="preserve"> </w:t>
            </w:r>
            <w:r>
              <w:rPr>
                <w:sz w:val="24"/>
              </w:rPr>
              <w:t>case</w:t>
            </w:r>
            <w:r>
              <w:rPr>
                <w:spacing w:val="-7"/>
                <w:sz w:val="24"/>
              </w:rPr>
              <w:t xml:space="preserve"> </w:t>
            </w:r>
            <w:r>
              <w:rPr>
                <w:sz w:val="24"/>
              </w:rPr>
              <w:t>of</w:t>
            </w:r>
            <w:r>
              <w:rPr>
                <w:spacing w:val="-6"/>
                <w:sz w:val="24"/>
              </w:rPr>
              <w:t xml:space="preserve"> </w:t>
            </w:r>
            <w:r>
              <w:rPr>
                <w:sz w:val="24"/>
              </w:rPr>
              <w:t>an</w:t>
            </w:r>
            <w:r>
              <w:rPr>
                <w:spacing w:val="-5"/>
                <w:sz w:val="24"/>
              </w:rPr>
              <w:t xml:space="preserve"> </w:t>
            </w:r>
            <w:r>
              <w:rPr>
                <w:sz w:val="24"/>
              </w:rPr>
              <w:t>equality</w:t>
            </w:r>
            <w:r>
              <w:rPr>
                <w:spacing w:val="-6"/>
                <w:sz w:val="24"/>
              </w:rPr>
              <w:t xml:space="preserve"> </w:t>
            </w:r>
            <w:r>
              <w:rPr>
                <w:sz w:val="24"/>
              </w:rPr>
              <w:t>of</w:t>
            </w:r>
            <w:r>
              <w:rPr>
                <w:spacing w:val="-6"/>
                <w:sz w:val="24"/>
              </w:rPr>
              <w:t xml:space="preserve"> </w:t>
            </w:r>
            <w:r>
              <w:rPr>
                <w:sz w:val="24"/>
              </w:rPr>
              <w:t>votes,</w:t>
            </w:r>
            <w:r>
              <w:rPr>
                <w:spacing w:val="-6"/>
                <w:sz w:val="24"/>
              </w:rPr>
              <w:t xml:space="preserve"> </w:t>
            </w:r>
            <w:r>
              <w:rPr>
                <w:sz w:val="24"/>
              </w:rPr>
              <w:t>whether</w:t>
            </w:r>
            <w:r>
              <w:rPr>
                <w:spacing w:val="-7"/>
                <w:sz w:val="24"/>
              </w:rPr>
              <w:t xml:space="preserve"> </w:t>
            </w:r>
            <w:r>
              <w:rPr>
                <w:sz w:val="24"/>
              </w:rPr>
              <w:t>on</w:t>
            </w:r>
            <w:r>
              <w:rPr>
                <w:spacing w:val="-5"/>
                <w:sz w:val="24"/>
              </w:rPr>
              <w:t xml:space="preserve"> </w:t>
            </w:r>
            <w:r>
              <w:rPr>
                <w:sz w:val="24"/>
              </w:rPr>
              <w:t>a</w:t>
            </w:r>
            <w:r>
              <w:rPr>
                <w:spacing w:val="-6"/>
                <w:sz w:val="24"/>
              </w:rPr>
              <w:t xml:space="preserve"> </w:t>
            </w:r>
            <w:r>
              <w:rPr>
                <w:sz w:val="24"/>
              </w:rPr>
              <w:t>show</w:t>
            </w:r>
            <w:r>
              <w:rPr>
                <w:spacing w:val="-7"/>
                <w:sz w:val="24"/>
              </w:rPr>
              <w:t xml:space="preserve"> </w:t>
            </w:r>
            <w:r>
              <w:rPr>
                <w:sz w:val="24"/>
              </w:rPr>
              <w:t>of</w:t>
            </w:r>
            <w:r>
              <w:rPr>
                <w:spacing w:val="-6"/>
                <w:sz w:val="24"/>
              </w:rPr>
              <w:t xml:space="preserve"> </w:t>
            </w:r>
            <w:r>
              <w:rPr>
                <w:sz w:val="24"/>
              </w:rPr>
              <w:t>hands</w:t>
            </w:r>
            <w:r>
              <w:rPr>
                <w:spacing w:val="-6"/>
                <w:sz w:val="24"/>
              </w:rPr>
              <w:t xml:space="preserve"> </w:t>
            </w:r>
            <w:r>
              <w:rPr>
                <w:sz w:val="24"/>
              </w:rPr>
              <w:t>or</w:t>
            </w:r>
            <w:r>
              <w:rPr>
                <w:spacing w:val="-6"/>
                <w:sz w:val="24"/>
              </w:rPr>
              <w:t xml:space="preserve"> </w:t>
            </w:r>
            <w:r>
              <w:rPr>
                <w:sz w:val="24"/>
              </w:rPr>
              <w:t>on</w:t>
            </w:r>
            <w:r>
              <w:rPr>
                <w:spacing w:val="-5"/>
                <w:sz w:val="24"/>
              </w:rPr>
              <w:t xml:space="preserve"> </w:t>
            </w:r>
            <w:r>
              <w:rPr>
                <w:sz w:val="24"/>
              </w:rPr>
              <w:t>a</w:t>
            </w:r>
            <w:r>
              <w:rPr>
                <w:spacing w:val="-7"/>
                <w:sz w:val="24"/>
              </w:rPr>
              <w:t xml:space="preserve"> </w:t>
            </w:r>
            <w:r>
              <w:rPr>
                <w:sz w:val="24"/>
              </w:rPr>
              <w:t>paper ballot (but subject to Byelaw 9.11 below), the chairman of the meeting at which the show of hands takes place or at which a paper ballot is</w:t>
            </w:r>
            <w:r>
              <w:rPr>
                <w:spacing w:val="-18"/>
                <w:sz w:val="24"/>
              </w:rPr>
              <w:t xml:space="preserve"> </w:t>
            </w:r>
            <w:r>
              <w:rPr>
                <w:sz w:val="24"/>
              </w:rPr>
              <w:t>demanded</w:t>
            </w:r>
          </w:p>
          <w:p w:rsidR="009D6EF4" w:rsidRDefault="0005042A">
            <w:pPr>
              <w:pStyle w:val="TableParagraph"/>
              <w:spacing w:line="255" w:lineRule="exact"/>
              <w:ind w:left="356"/>
              <w:jc w:val="both"/>
              <w:rPr>
                <w:sz w:val="24"/>
              </w:rPr>
            </w:pPr>
            <w:r>
              <w:rPr>
                <w:sz w:val="24"/>
              </w:rPr>
              <w:t>shall be entitled to a second or casting vote.</w:t>
            </w:r>
          </w:p>
        </w:tc>
      </w:tr>
    </w:tbl>
    <w:p w:rsidR="009D6EF4" w:rsidRDefault="009D6EF4">
      <w:pPr>
        <w:spacing w:before="3" w:after="1"/>
        <w:rPr>
          <w:b/>
          <w:sz w:val="20"/>
        </w:rPr>
      </w:pPr>
    </w:p>
    <w:tbl>
      <w:tblPr>
        <w:tblStyle w:val="TableNormal"/>
        <w:tblW w:w="0" w:type="auto"/>
        <w:tblInd w:w="215" w:type="dxa"/>
        <w:tblLayout w:type="fixed"/>
        <w:tblLook w:val="01E0" w:firstRow="1" w:lastRow="1" w:firstColumn="1" w:lastColumn="1" w:noHBand="0" w:noVBand="0"/>
      </w:tblPr>
      <w:tblGrid>
        <w:gridCol w:w="848"/>
        <w:gridCol w:w="7895"/>
      </w:tblGrid>
      <w:tr w:rsidR="009D6EF4">
        <w:trPr>
          <w:trHeight w:val="2290"/>
        </w:trPr>
        <w:tc>
          <w:tcPr>
            <w:tcW w:w="848" w:type="dxa"/>
          </w:tcPr>
          <w:p w:rsidR="009D6EF4" w:rsidRDefault="0005042A">
            <w:pPr>
              <w:pStyle w:val="TableParagraph"/>
              <w:spacing w:line="266" w:lineRule="exact"/>
              <w:rPr>
                <w:sz w:val="24"/>
              </w:rPr>
            </w:pPr>
            <w:r>
              <w:rPr>
                <w:sz w:val="24"/>
              </w:rPr>
              <w:t>9.11</w:t>
            </w:r>
          </w:p>
        </w:tc>
        <w:tc>
          <w:tcPr>
            <w:tcW w:w="7895" w:type="dxa"/>
          </w:tcPr>
          <w:p w:rsidR="009D6EF4" w:rsidRDefault="0005042A">
            <w:pPr>
              <w:pStyle w:val="TableParagraph"/>
              <w:spacing w:line="312" w:lineRule="auto"/>
              <w:ind w:left="424" w:right="202"/>
              <w:jc w:val="both"/>
              <w:rPr>
                <w:sz w:val="24"/>
              </w:rPr>
            </w:pPr>
            <w:r>
              <w:rPr>
                <w:sz w:val="24"/>
              </w:rPr>
              <w:t xml:space="preserve">In the case of an equality of votes regarding the election of any position on the </w:t>
            </w:r>
            <w:proofErr w:type="spellStart"/>
            <w:r w:rsidR="002A7704">
              <w:rPr>
                <w:sz w:val="24"/>
              </w:rPr>
              <w:t>HockeyHKMS</w:t>
            </w:r>
            <w:proofErr w:type="spellEnd"/>
            <w:r w:rsidR="002A7704">
              <w:rPr>
                <w:sz w:val="24"/>
              </w:rPr>
              <w:t xml:space="preserve"> </w:t>
            </w:r>
            <w:r>
              <w:rPr>
                <w:sz w:val="24"/>
              </w:rPr>
              <w:t>Committee, there shall be one additional round of voting. If there is still an equality of votes, the chairman of the meeting (or such other person designated by a majority vote of the representatives of the Affiliated Clubs, if the chairman himself is contesting the election in question), shall be entitled to a second or casting vote.</w:t>
            </w:r>
          </w:p>
        </w:tc>
      </w:tr>
      <w:tr w:rsidR="009D6EF4">
        <w:trPr>
          <w:trHeight w:val="1442"/>
        </w:trPr>
        <w:tc>
          <w:tcPr>
            <w:tcW w:w="848" w:type="dxa"/>
          </w:tcPr>
          <w:p w:rsidR="009D6EF4" w:rsidRDefault="0005042A">
            <w:pPr>
              <w:pStyle w:val="TableParagraph"/>
              <w:spacing w:before="219"/>
              <w:rPr>
                <w:sz w:val="24"/>
              </w:rPr>
            </w:pPr>
            <w:r>
              <w:rPr>
                <w:sz w:val="24"/>
              </w:rPr>
              <w:t>9.12</w:t>
            </w:r>
          </w:p>
        </w:tc>
        <w:tc>
          <w:tcPr>
            <w:tcW w:w="7895" w:type="dxa"/>
          </w:tcPr>
          <w:p w:rsidR="009D6EF4" w:rsidRDefault="0005042A">
            <w:pPr>
              <w:pStyle w:val="TableParagraph"/>
              <w:spacing w:before="219" w:line="312" w:lineRule="auto"/>
              <w:ind w:left="424" w:right="199"/>
              <w:jc w:val="both"/>
              <w:rPr>
                <w:sz w:val="24"/>
              </w:rPr>
            </w:pPr>
            <w:r>
              <w:rPr>
                <w:sz w:val="24"/>
              </w:rPr>
              <w:t xml:space="preserve">If within half an hour from the appointed time for a </w:t>
            </w:r>
            <w:r w:rsidR="002A7704">
              <w:rPr>
                <w:sz w:val="24"/>
              </w:rPr>
              <w:t>G</w:t>
            </w:r>
            <w:r>
              <w:rPr>
                <w:sz w:val="24"/>
              </w:rPr>
              <w:t xml:space="preserve">eneral </w:t>
            </w:r>
            <w:r w:rsidR="002A7704">
              <w:rPr>
                <w:sz w:val="24"/>
              </w:rPr>
              <w:t>M</w:t>
            </w:r>
            <w:r>
              <w:rPr>
                <w:sz w:val="24"/>
              </w:rPr>
              <w:t>eeting a quorum is not formed, such general meeting shall be adjourned to the same day in the following week at the same time and place.</w:t>
            </w:r>
          </w:p>
        </w:tc>
      </w:tr>
      <w:tr w:rsidR="009D6EF4">
        <w:trPr>
          <w:trHeight w:val="722"/>
        </w:trPr>
        <w:tc>
          <w:tcPr>
            <w:tcW w:w="848" w:type="dxa"/>
          </w:tcPr>
          <w:p w:rsidR="009D6EF4" w:rsidRDefault="0005042A">
            <w:pPr>
              <w:pStyle w:val="TableParagraph"/>
              <w:spacing w:before="219"/>
              <w:rPr>
                <w:b/>
                <w:sz w:val="24"/>
              </w:rPr>
            </w:pPr>
            <w:r>
              <w:rPr>
                <w:b/>
                <w:sz w:val="24"/>
              </w:rPr>
              <w:t>10.</w:t>
            </w:r>
          </w:p>
        </w:tc>
        <w:tc>
          <w:tcPr>
            <w:tcW w:w="7895" w:type="dxa"/>
          </w:tcPr>
          <w:p w:rsidR="009D6EF4" w:rsidRDefault="0005042A">
            <w:pPr>
              <w:pStyle w:val="TableParagraph"/>
              <w:spacing w:before="219"/>
              <w:ind w:left="227"/>
              <w:rPr>
                <w:b/>
                <w:sz w:val="24"/>
              </w:rPr>
            </w:pPr>
            <w:r>
              <w:rPr>
                <w:b/>
                <w:sz w:val="24"/>
              </w:rPr>
              <w:t>NOTICE OF GENERAL MEETINGS</w:t>
            </w:r>
          </w:p>
        </w:tc>
      </w:tr>
      <w:tr w:rsidR="009D6EF4">
        <w:trPr>
          <w:trHeight w:val="1683"/>
        </w:trPr>
        <w:tc>
          <w:tcPr>
            <w:tcW w:w="848" w:type="dxa"/>
          </w:tcPr>
          <w:p w:rsidR="009D6EF4" w:rsidRDefault="0005042A">
            <w:pPr>
              <w:pStyle w:val="TableParagraph"/>
              <w:spacing w:before="217"/>
              <w:rPr>
                <w:sz w:val="24"/>
              </w:rPr>
            </w:pPr>
            <w:r>
              <w:rPr>
                <w:sz w:val="24"/>
              </w:rPr>
              <w:t>10.1</w:t>
            </w:r>
          </w:p>
        </w:tc>
        <w:tc>
          <w:tcPr>
            <w:tcW w:w="7895" w:type="dxa"/>
          </w:tcPr>
          <w:p w:rsidR="009D6EF4" w:rsidRDefault="0005042A">
            <w:pPr>
              <w:pStyle w:val="TableParagraph"/>
              <w:spacing w:before="217" w:line="312" w:lineRule="auto"/>
              <w:ind w:left="424" w:right="201"/>
              <w:jc w:val="both"/>
              <w:rPr>
                <w:sz w:val="24"/>
              </w:rPr>
            </w:pPr>
            <w:r>
              <w:rPr>
                <w:sz w:val="24"/>
              </w:rPr>
              <w:t>The Honorary Secretary shall give at least fourteen (14) days' written</w:t>
            </w:r>
            <w:r>
              <w:rPr>
                <w:spacing w:val="-32"/>
                <w:sz w:val="24"/>
              </w:rPr>
              <w:t xml:space="preserve"> </w:t>
            </w:r>
            <w:r>
              <w:rPr>
                <w:sz w:val="24"/>
              </w:rPr>
              <w:t>notice of any General Meeting. The notice shall be exclusive of the date on which it is served and shall specify the date, place and time of the forthcoming General Meeting. Such notice shall be sent</w:t>
            </w:r>
            <w:r>
              <w:rPr>
                <w:spacing w:val="-3"/>
                <w:sz w:val="24"/>
              </w:rPr>
              <w:t xml:space="preserve"> </w:t>
            </w:r>
            <w:r>
              <w:rPr>
                <w:sz w:val="24"/>
              </w:rPr>
              <w:t>to:</w:t>
            </w:r>
          </w:p>
        </w:tc>
      </w:tr>
      <w:tr w:rsidR="009D6EF4">
        <w:trPr>
          <w:trHeight w:val="1571"/>
        </w:trPr>
        <w:tc>
          <w:tcPr>
            <w:tcW w:w="848" w:type="dxa"/>
          </w:tcPr>
          <w:p w:rsidR="009D6EF4" w:rsidRDefault="009D6EF4">
            <w:pPr>
              <w:pStyle w:val="TableParagraph"/>
              <w:ind w:left="0"/>
            </w:pPr>
          </w:p>
        </w:tc>
        <w:tc>
          <w:tcPr>
            <w:tcW w:w="7895" w:type="dxa"/>
          </w:tcPr>
          <w:p w:rsidR="009D6EF4" w:rsidRDefault="0005042A">
            <w:pPr>
              <w:pStyle w:val="TableParagraph"/>
              <w:numPr>
                <w:ilvl w:val="0"/>
                <w:numId w:val="4"/>
              </w:numPr>
              <w:tabs>
                <w:tab w:val="left" w:pos="809"/>
              </w:tabs>
              <w:spacing w:before="103"/>
              <w:ind w:hanging="361"/>
              <w:rPr>
                <w:sz w:val="24"/>
              </w:rPr>
            </w:pPr>
            <w:r>
              <w:rPr>
                <w:sz w:val="24"/>
              </w:rPr>
              <w:t>the Secretary of the</w:t>
            </w:r>
            <w:r>
              <w:rPr>
                <w:spacing w:val="-3"/>
                <w:sz w:val="24"/>
              </w:rPr>
              <w:t xml:space="preserve"> </w:t>
            </w:r>
            <w:proofErr w:type="spellStart"/>
            <w:r w:rsidR="002A7704">
              <w:rPr>
                <w:sz w:val="24"/>
              </w:rPr>
              <w:t>HockeyHK</w:t>
            </w:r>
            <w:proofErr w:type="spellEnd"/>
            <w:r>
              <w:rPr>
                <w:sz w:val="24"/>
              </w:rPr>
              <w:t>;</w:t>
            </w:r>
          </w:p>
          <w:p w:rsidR="009D6EF4" w:rsidRDefault="0005042A">
            <w:pPr>
              <w:pStyle w:val="TableParagraph"/>
              <w:numPr>
                <w:ilvl w:val="0"/>
                <w:numId w:val="4"/>
              </w:numPr>
              <w:tabs>
                <w:tab w:val="left" w:pos="809"/>
              </w:tabs>
              <w:spacing w:before="84"/>
              <w:ind w:hanging="361"/>
              <w:rPr>
                <w:sz w:val="24"/>
              </w:rPr>
            </w:pPr>
            <w:r>
              <w:rPr>
                <w:sz w:val="24"/>
              </w:rPr>
              <w:t xml:space="preserve">the Secretary of each </w:t>
            </w:r>
            <w:proofErr w:type="spellStart"/>
            <w:r>
              <w:rPr>
                <w:sz w:val="24"/>
              </w:rPr>
              <w:t>H</w:t>
            </w:r>
            <w:r w:rsidR="002A7704">
              <w:rPr>
                <w:sz w:val="24"/>
              </w:rPr>
              <w:t>ockeyHK</w:t>
            </w:r>
            <w:proofErr w:type="spellEnd"/>
            <w:r>
              <w:rPr>
                <w:spacing w:val="-2"/>
                <w:sz w:val="24"/>
              </w:rPr>
              <w:t xml:space="preserve"> </w:t>
            </w:r>
            <w:r>
              <w:rPr>
                <w:sz w:val="24"/>
              </w:rPr>
              <w:t>Section;</w:t>
            </w:r>
          </w:p>
          <w:p w:rsidR="009D6EF4" w:rsidRDefault="0005042A">
            <w:pPr>
              <w:pStyle w:val="TableParagraph"/>
              <w:numPr>
                <w:ilvl w:val="0"/>
                <w:numId w:val="4"/>
              </w:numPr>
              <w:tabs>
                <w:tab w:val="left" w:pos="809"/>
              </w:tabs>
              <w:spacing w:before="81"/>
              <w:ind w:hanging="361"/>
              <w:rPr>
                <w:sz w:val="24"/>
              </w:rPr>
            </w:pPr>
            <w:r>
              <w:rPr>
                <w:sz w:val="24"/>
              </w:rPr>
              <w:t xml:space="preserve">each </w:t>
            </w:r>
            <w:proofErr w:type="spellStart"/>
            <w:r>
              <w:rPr>
                <w:sz w:val="24"/>
              </w:rPr>
              <w:t>H</w:t>
            </w:r>
            <w:r w:rsidR="002A7704">
              <w:rPr>
                <w:sz w:val="24"/>
              </w:rPr>
              <w:t>ockeyHK</w:t>
            </w:r>
            <w:r>
              <w:rPr>
                <w:sz w:val="24"/>
              </w:rPr>
              <w:t>MS</w:t>
            </w:r>
            <w:proofErr w:type="spellEnd"/>
            <w:r>
              <w:rPr>
                <w:sz w:val="24"/>
              </w:rPr>
              <w:t xml:space="preserve"> Committee Member; and</w:t>
            </w:r>
          </w:p>
          <w:p w:rsidR="009D6EF4" w:rsidRDefault="0005042A">
            <w:pPr>
              <w:pStyle w:val="TableParagraph"/>
              <w:numPr>
                <w:ilvl w:val="0"/>
                <w:numId w:val="4"/>
              </w:numPr>
              <w:tabs>
                <w:tab w:val="left" w:pos="809"/>
              </w:tabs>
              <w:spacing w:before="84"/>
              <w:ind w:hanging="361"/>
              <w:rPr>
                <w:sz w:val="24"/>
              </w:rPr>
            </w:pPr>
            <w:r>
              <w:rPr>
                <w:sz w:val="24"/>
              </w:rPr>
              <w:t xml:space="preserve">the </w:t>
            </w:r>
            <w:proofErr w:type="spellStart"/>
            <w:r>
              <w:rPr>
                <w:sz w:val="24"/>
              </w:rPr>
              <w:t>Convenor</w:t>
            </w:r>
            <w:proofErr w:type="spellEnd"/>
            <w:r>
              <w:rPr>
                <w:sz w:val="24"/>
              </w:rPr>
              <w:t xml:space="preserve"> of each Affiliated</w:t>
            </w:r>
            <w:r>
              <w:rPr>
                <w:spacing w:val="-2"/>
                <w:sz w:val="24"/>
              </w:rPr>
              <w:t xml:space="preserve"> </w:t>
            </w:r>
            <w:r>
              <w:rPr>
                <w:sz w:val="24"/>
              </w:rPr>
              <w:t>Club.</w:t>
            </w:r>
          </w:p>
        </w:tc>
      </w:tr>
      <w:tr w:rsidR="009D6EF4">
        <w:trPr>
          <w:trHeight w:val="967"/>
        </w:trPr>
        <w:tc>
          <w:tcPr>
            <w:tcW w:w="848" w:type="dxa"/>
          </w:tcPr>
          <w:p w:rsidR="009D6EF4" w:rsidRDefault="0005042A">
            <w:pPr>
              <w:pStyle w:val="TableParagraph"/>
              <w:spacing w:before="104"/>
              <w:rPr>
                <w:sz w:val="24"/>
              </w:rPr>
            </w:pPr>
            <w:r>
              <w:rPr>
                <w:sz w:val="24"/>
              </w:rPr>
              <w:t>10.2</w:t>
            </w:r>
          </w:p>
        </w:tc>
        <w:tc>
          <w:tcPr>
            <w:tcW w:w="7895" w:type="dxa"/>
          </w:tcPr>
          <w:p w:rsidR="009D6EF4" w:rsidRDefault="0005042A">
            <w:pPr>
              <w:pStyle w:val="TableParagraph"/>
              <w:spacing w:before="104" w:line="312" w:lineRule="auto"/>
              <w:ind w:left="364"/>
              <w:rPr>
                <w:sz w:val="24"/>
              </w:rPr>
            </w:pPr>
            <w:r>
              <w:rPr>
                <w:sz w:val="24"/>
              </w:rPr>
              <w:t>The accidental omission to give notice of a meeting to any person entitled to receive such notice shall not invalidate the proceedings at that meeting.</w:t>
            </w:r>
          </w:p>
        </w:tc>
      </w:tr>
      <w:tr w:rsidR="009D6EF4">
        <w:trPr>
          <w:trHeight w:val="4081"/>
        </w:trPr>
        <w:tc>
          <w:tcPr>
            <w:tcW w:w="848" w:type="dxa"/>
          </w:tcPr>
          <w:p w:rsidR="009D6EF4" w:rsidRDefault="002A7704">
            <w:pPr>
              <w:pStyle w:val="TableParagraph"/>
              <w:spacing w:before="217"/>
              <w:rPr>
                <w:sz w:val="24"/>
              </w:rPr>
            </w:pPr>
            <w:r>
              <w:rPr>
                <w:sz w:val="24"/>
              </w:rPr>
              <w:lastRenderedPageBreak/>
              <w:t>1</w:t>
            </w:r>
            <w:r w:rsidR="0005042A">
              <w:rPr>
                <w:sz w:val="24"/>
              </w:rPr>
              <w:t>0.3</w:t>
            </w:r>
          </w:p>
        </w:tc>
        <w:tc>
          <w:tcPr>
            <w:tcW w:w="7895" w:type="dxa"/>
          </w:tcPr>
          <w:p w:rsidR="009D6EF4" w:rsidRDefault="0005042A">
            <w:pPr>
              <w:pStyle w:val="TableParagraph"/>
              <w:spacing w:before="217" w:line="312" w:lineRule="auto"/>
              <w:ind w:left="364" w:right="198"/>
              <w:jc w:val="both"/>
              <w:rPr>
                <w:sz w:val="24"/>
              </w:rPr>
            </w:pPr>
            <w:r>
              <w:rPr>
                <w:sz w:val="24"/>
              </w:rPr>
              <w:t xml:space="preserve">Nominations for the seven (7) Committee Members to be elected at the </w:t>
            </w:r>
            <w:r w:rsidR="008A0FB4">
              <w:rPr>
                <w:sz w:val="24"/>
              </w:rPr>
              <w:t>A</w:t>
            </w:r>
            <w:r>
              <w:rPr>
                <w:sz w:val="24"/>
              </w:rPr>
              <w:t xml:space="preserve">nnual </w:t>
            </w:r>
            <w:r w:rsidR="008A0FB4">
              <w:rPr>
                <w:sz w:val="24"/>
              </w:rPr>
              <w:t>G</w:t>
            </w:r>
            <w:r>
              <w:rPr>
                <w:sz w:val="24"/>
              </w:rPr>
              <w:t xml:space="preserve">eneral </w:t>
            </w:r>
            <w:r w:rsidR="008A0FB4">
              <w:rPr>
                <w:sz w:val="24"/>
              </w:rPr>
              <w:t>M</w:t>
            </w:r>
            <w:r>
              <w:rPr>
                <w:sz w:val="24"/>
              </w:rPr>
              <w:t xml:space="preserve">eeting shall be forwarded to the Honorary Secretary, in writing, at least seven (7) days before the annual general meeting. </w:t>
            </w:r>
            <w:r w:rsidR="008A0FB4">
              <w:rPr>
                <w:sz w:val="24"/>
              </w:rPr>
              <w:t xml:space="preserve"> </w:t>
            </w:r>
            <w:r>
              <w:rPr>
                <w:sz w:val="24"/>
              </w:rPr>
              <w:t>To be valid, such nominations shall be proposed and seconded by Affiliated</w:t>
            </w:r>
            <w:r>
              <w:rPr>
                <w:spacing w:val="-29"/>
                <w:sz w:val="24"/>
              </w:rPr>
              <w:t xml:space="preserve"> </w:t>
            </w:r>
            <w:r>
              <w:rPr>
                <w:sz w:val="24"/>
              </w:rPr>
              <w:t xml:space="preserve">Clubs' officials and be agreed to by the nominee. </w:t>
            </w:r>
            <w:r w:rsidR="008A0FB4">
              <w:rPr>
                <w:sz w:val="24"/>
              </w:rPr>
              <w:t xml:space="preserve"> </w:t>
            </w:r>
            <w:r>
              <w:rPr>
                <w:sz w:val="24"/>
              </w:rPr>
              <w:t xml:space="preserve">The proposer and seconder of the nomination shall not be from the same Affiliated Club. </w:t>
            </w:r>
            <w:r w:rsidR="008A0FB4">
              <w:rPr>
                <w:sz w:val="24"/>
              </w:rPr>
              <w:t xml:space="preserve"> </w:t>
            </w:r>
            <w:r>
              <w:rPr>
                <w:sz w:val="24"/>
              </w:rPr>
              <w:t>Late nominations or nominations not in the required format shall not be considered. Only if there are</w:t>
            </w:r>
            <w:r>
              <w:rPr>
                <w:spacing w:val="-15"/>
                <w:sz w:val="24"/>
              </w:rPr>
              <w:t xml:space="preserve"> </w:t>
            </w:r>
            <w:r>
              <w:rPr>
                <w:sz w:val="24"/>
              </w:rPr>
              <w:t>insufficient</w:t>
            </w:r>
            <w:r>
              <w:rPr>
                <w:spacing w:val="-14"/>
                <w:sz w:val="24"/>
              </w:rPr>
              <w:t xml:space="preserve"> </w:t>
            </w:r>
            <w:r>
              <w:rPr>
                <w:sz w:val="24"/>
              </w:rPr>
              <w:t>nominations</w:t>
            </w:r>
            <w:r>
              <w:rPr>
                <w:spacing w:val="-15"/>
                <w:sz w:val="24"/>
              </w:rPr>
              <w:t xml:space="preserve"> </w:t>
            </w:r>
            <w:r>
              <w:rPr>
                <w:sz w:val="24"/>
              </w:rPr>
              <w:t>for</w:t>
            </w:r>
            <w:r>
              <w:rPr>
                <w:spacing w:val="-17"/>
                <w:sz w:val="24"/>
              </w:rPr>
              <w:t xml:space="preserve"> </w:t>
            </w:r>
            <w:r>
              <w:rPr>
                <w:sz w:val="24"/>
              </w:rPr>
              <w:t>Committee</w:t>
            </w:r>
            <w:r>
              <w:rPr>
                <w:spacing w:val="-16"/>
                <w:sz w:val="24"/>
              </w:rPr>
              <w:t xml:space="preserve"> </w:t>
            </w:r>
            <w:r>
              <w:rPr>
                <w:sz w:val="24"/>
              </w:rPr>
              <w:t>Members,</w:t>
            </w:r>
            <w:r>
              <w:rPr>
                <w:spacing w:val="-15"/>
                <w:sz w:val="24"/>
              </w:rPr>
              <w:t xml:space="preserve"> </w:t>
            </w:r>
            <w:r>
              <w:rPr>
                <w:sz w:val="24"/>
              </w:rPr>
              <w:t>shall</w:t>
            </w:r>
            <w:r>
              <w:rPr>
                <w:spacing w:val="-14"/>
                <w:sz w:val="24"/>
              </w:rPr>
              <w:t xml:space="preserve"> </w:t>
            </w:r>
            <w:r>
              <w:rPr>
                <w:sz w:val="24"/>
              </w:rPr>
              <w:t>nominations</w:t>
            </w:r>
            <w:r>
              <w:rPr>
                <w:spacing w:val="-16"/>
                <w:sz w:val="24"/>
              </w:rPr>
              <w:t xml:space="preserve"> </w:t>
            </w:r>
            <w:r>
              <w:rPr>
                <w:sz w:val="24"/>
              </w:rPr>
              <w:t xml:space="preserve">duly proposed and seconded from the floor at the </w:t>
            </w:r>
            <w:r w:rsidR="008A0FB4">
              <w:rPr>
                <w:sz w:val="24"/>
              </w:rPr>
              <w:t>A</w:t>
            </w:r>
            <w:r>
              <w:rPr>
                <w:sz w:val="24"/>
              </w:rPr>
              <w:t xml:space="preserve">nnual </w:t>
            </w:r>
            <w:r w:rsidR="008A0FB4">
              <w:rPr>
                <w:sz w:val="24"/>
              </w:rPr>
              <w:t>G</w:t>
            </w:r>
            <w:r>
              <w:rPr>
                <w:sz w:val="24"/>
              </w:rPr>
              <w:t xml:space="preserve">eneral </w:t>
            </w:r>
            <w:r w:rsidR="008A0FB4">
              <w:rPr>
                <w:sz w:val="24"/>
              </w:rPr>
              <w:t>M</w:t>
            </w:r>
            <w:r>
              <w:rPr>
                <w:sz w:val="24"/>
              </w:rPr>
              <w:t xml:space="preserve">eeting be accepted. </w:t>
            </w:r>
            <w:r w:rsidR="008A0FB4">
              <w:rPr>
                <w:sz w:val="24"/>
              </w:rPr>
              <w:t xml:space="preserve"> </w:t>
            </w:r>
            <w:r>
              <w:rPr>
                <w:sz w:val="24"/>
              </w:rPr>
              <w:t>Where there are more nominations than vacancies for the</w:t>
            </w:r>
            <w:r>
              <w:rPr>
                <w:spacing w:val="-30"/>
                <w:sz w:val="24"/>
              </w:rPr>
              <w:t xml:space="preserve"> </w:t>
            </w:r>
            <w:r>
              <w:rPr>
                <w:sz w:val="24"/>
              </w:rPr>
              <w:t>position,</w:t>
            </w:r>
          </w:p>
          <w:p w:rsidR="009D6EF4" w:rsidRDefault="0005042A">
            <w:pPr>
              <w:pStyle w:val="TableParagraph"/>
              <w:spacing w:before="1" w:line="256" w:lineRule="exact"/>
              <w:ind w:left="364"/>
              <w:jc w:val="both"/>
              <w:rPr>
                <w:sz w:val="24"/>
              </w:rPr>
            </w:pPr>
            <w:r>
              <w:rPr>
                <w:sz w:val="24"/>
              </w:rPr>
              <w:t>an election shall be conducted by paper ballot.</w:t>
            </w:r>
          </w:p>
        </w:tc>
      </w:tr>
    </w:tbl>
    <w:p w:rsidR="009D6EF4" w:rsidRDefault="009D6EF4">
      <w:pPr>
        <w:spacing w:before="3" w:after="1"/>
        <w:rPr>
          <w:b/>
          <w:sz w:val="20"/>
        </w:rPr>
      </w:pPr>
    </w:p>
    <w:tbl>
      <w:tblPr>
        <w:tblStyle w:val="TableNormal"/>
        <w:tblW w:w="0" w:type="auto"/>
        <w:tblInd w:w="107" w:type="dxa"/>
        <w:tblLayout w:type="fixed"/>
        <w:tblLook w:val="01E0" w:firstRow="1" w:lastRow="1" w:firstColumn="1" w:lastColumn="1" w:noHBand="0" w:noVBand="0"/>
      </w:tblPr>
      <w:tblGrid>
        <w:gridCol w:w="108"/>
        <w:gridCol w:w="810"/>
        <w:gridCol w:w="106"/>
        <w:gridCol w:w="7727"/>
        <w:gridCol w:w="371"/>
      </w:tblGrid>
      <w:tr w:rsidR="009D6EF4" w:rsidTr="008A0FB4">
        <w:trPr>
          <w:gridBefore w:val="1"/>
          <w:wBefore w:w="108" w:type="dxa"/>
          <w:trHeight w:val="2110"/>
        </w:trPr>
        <w:tc>
          <w:tcPr>
            <w:tcW w:w="916" w:type="dxa"/>
            <w:gridSpan w:val="2"/>
          </w:tcPr>
          <w:p w:rsidR="009D6EF4" w:rsidRDefault="0005042A">
            <w:pPr>
              <w:pStyle w:val="TableParagraph"/>
              <w:spacing w:line="266" w:lineRule="exact"/>
              <w:rPr>
                <w:sz w:val="24"/>
              </w:rPr>
            </w:pPr>
            <w:r>
              <w:rPr>
                <w:sz w:val="24"/>
              </w:rPr>
              <w:t>10.4</w:t>
            </w:r>
          </w:p>
        </w:tc>
        <w:tc>
          <w:tcPr>
            <w:tcW w:w="8098" w:type="dxa"/>
            <w:gridSpan w:val="2"/>
          </w:tcPr>
          <w:p w:rsidR="009D6EF4" w:rsidRDefault="0005042A" w:rsidP="008A0FB4">
            <w:pPr>
              <w:pStyle w:val="TableParagraph"/>
              <w:spacing w:line="312" w:lineRule="auto"/>
              <w:ind w:left="296" w:right="470"/>
              <w:jc w:val="both"/>
              <w:rPr>
                <w:sz w:val="24"/>
              </w:rPr>
            </w:pPr>
            <w:r>
              <w:rPr>
                <w:sz w:val="24"/>
              </w:rPr>
              <w:t xml:space="preserve">A </w:t>
            </w:r>
            <w:proofErr w:type="spellStart"/>
            <w:r>
              <w:rPr>
                <w:sz w:val="24"/>
              </w:rPr>
              <w:t>Convenor</w:t>
            </w:r>
            <w:proofErr w:type="spellEnd"/>
            <w:r>
              <w:rPr>
                <w:sz w:val="24"/>
              </w:rPr>
              <w:t xml:space="preserve"> of an Affiliated Club may submit to the Honorary Secretary notice of any other business to be considered at the </w:t>
            </w:r>
            <w:r w:rsidR="008A0FB4">
              <w:rPr>
                <w:sz w:val="24"/>
              </w:rPr>
              <w:t>A</w:t>
            </w:r>
            <w:r>
              <w:rPr>
                <w:sz w:val="24"/>
              </w:rPr>
              <w:t xml:space="preserve">nnual </w:t>
            </w:r>
            <w:r w:rsidR="008A0FB4">
              <w:rPr>
                <w:sz w:val="24"/>
              </w:rPr>
              <w:t>G</w:t>
            </w:r>
            <w:r>
              <w:rPr>
                <w:sz w:val="24"/>
              </w:rPr>
              <w:t xml:space="preserve">eneral </w:t>
            </w:r>
            <w:r w:rsidR="008A0FB4">
              <w:rPr>
                <w:sz w:val="24"/>
              </w:rPr>
              <w:t>M</w:t>
            </w:r>
            <w:r>
              <w:rPr>
                <w:sz w:val="24"/>
              </w:rPr>
              <w:t xml:space="preserve">eeting. Such notice shall be in writing and shall be received by the Honorary Secretary at least seven (7) days before the date of the annual general meeting. </w:t>
            </w:r>
            <w:r w:rsidR="008A0FB4">
              <w:rPr>
                <w:sz w:val="24"/>
              </w:rPr>
              <w:t xml:space="preserve"> </w:t>
            </w:r>
            <w:r>
              <w:rPr>
                <w:sz w:val="24"/>
              </w:rPr>
              <w:t xml:space="preserve">Such business will then be included on the agenda for that </w:t>
            </w:r>
            <w:r w:rsidR="008A0FB4">
              <w:rPr>
                <w:sz w:val="24"/>
              </w:rPr>
              <w:t>A</w:t>
            </w:r>
            <w:r>
              <w:rPr>
                <w:sz w:val="24"/>
              </w:rPr>
              <w:t>nnual</w:t>
            </w:r>
            <w:r w:rsidR="008A0FB4">
              <w:rPr>
                <w:sz w:val="24"/>
              </w:rPr>
              <w:t xml:space="preserve"> G</w:t>
            </w:r>
            <w:r>
              <w:rPr>
                <w:sz w:val="24"/>
              </w:rPr>
              <w:t xml:space="preserve">eneral </w:t>
            </w:r>
            <w:r w:rsidR="008A0FB4">
              <w:rPr>
                <w:sz w:val="24"/>
              </w:rPr>
              <w:t>M</w:t>
            </w:r>
            <w:r>
              <w:rPr>
                <w:sz w:val="24"/>
              </w:rPr>
              <w:t>eeting.</w:t>
            </w:r>
          </w:p>
        </w:tc>
      </w:tr>
      <w:tr w:rsidR="009D6EF4" w:rsidTr="008A0FB4">
        <w:trPr>
          <w:gridBefore w:val="1"/>
          <w:wBefore w:w="108" w:type="dxa"/>
          <w:trHeight w:val="1262"/>
        </w:trPr>
        <w:tc>
          <w:tcPr>
            <w:tcW w:w="916" w:type="dxa"/>
            <w:gridSpan w:val="2"/>
          </w:tcPr>
          <w:p w:rsidR="009D6EF4" w:rsidRDefault="0005042A">
            <w:pPr>
              <w:pStyle w:val="TableParagraph"/>
              <w:spacing w:before="39"/>
              <w:rPr>
                <w:sz w:val="24"/>
              </w:rPr>
            </w:pPr>
            <w:r>
              <w:rPr>
                <w:sz w:val="24"/>
              </w:rPr>
              <w:t>10.5</w:t>
            </w:r>
          </w:p>
        </w:tc>
        <w:tc>
          <w:tcPr>
            <w:tcW w:w="8098" w:type="dxa"/>
            <w:gridSpan w:val="2"/>
          </w:tcPr>
          <w:p w:rsidR="009D6EF4" w:rsidRDefault="0005042A">
            <w:pPr>
              <w:pStyle w:val="TableParagraph"/>
              <w:spacing w:before="39" w:line="312" w:lineRule="auto"/>
              <w:ind w:left="296" w:right="477"/>
              <w:jc w:val="both"/>
              <w:rPr>
                <w:sz w:val="24"/>
              </w:rPr>
            </w:pPr>
            <w:r>
              <w:rPr>
                <w:sz w:val="24"/>
              </w:rPr>
              <w:t>The Honorary Secretary shall dispatch the agenda, together with a copy of the financial report and the list of nominations, to all those persons listed in Bye-law 10.1, as soon as practicable before the annual general meeting.</w:t>
            </w:r>
          </w:p>
        </w:tc>
      </w:tr>
      <w:tr w:rsidR="009D6EF4" w:rsidTr="008A0FB4">
        <w:trPr>
          <w:gridBefore w:val="1"/>
          <w:wBefore w:w="108" w:type="dxa"/>
          <w:trHeight w:val="722"/>
        </w:trPr>
        <w:tc>
          <w:tcPr>
            <w:tcW w:w="916" w:type="dxa"/>
            <w:gridSpan w:val="2"/>
          </w:tcPr>
          <w:p w:rsidR="009D6EF4" w:rsidRDefault="0005042A">
            <w:pPr>
              <w:pStyle w:val="TableParagraph"/>
              <w:spacing w:before="219"/>
              <w:rPr>
                <w:b/>
                <w:sz w:val="24"/>
              </w:rPr>
            </w:pPr>
            <w:r>
              <w:rPr>
                <w:b/>
                <w:sz w:val="24"/>
              </w:rPr>
              <w:t>11.</w:t>
            </w:r>
          </w:p>
        </w:tc>
        <w:tc>
          <w:tcPr>
            <w:tcW w:w="8098" w:type="dxa"/>
            <w:gridSpan w:val="2"/>
          </w:tcPr>
          <w:p w:rsidR="009D6EF4" w:rsidRDefault="0005042A">
            <w:pPr>
              <w:pStyle w:val="TableParagraph"/>
              <w:spacing w:before="219"/>
              <w:ind w:left="296"/>
              <w:rPr>
                <w:b/>
                <w:sz w:val="24"/>
              </w:rPr>
            </w:pPr>
            <w:r>
              <w:rPr>
                <w:b/>
                <w:sz w:val="24"/>
              </w:rPr>
              <w:t>VOTING RIGHTS</w:t>
            </w:r>
          </w:p>
        </w:tc>
      </w:tr>
      <w:tr w:rsidR="009D6EF4" w:rsidTr="008A0FB4">
        <w:trPr>
          <w:gridBefore w:val="1"/>
          <w:wBefore w:w="108" w:type="dxa"/>
          <w:trHeight w:val="990"/>
        </w:trPr>
        <w:tc>
          <w:tcPr>
            <w:tcW w:w="916" w:type="dxa"/>
            <w:gridSpan w:val="2"/>
          </w:tcPr>
          <w:p w:rsidR="009D6EF4" w:rsidRDefault="0005042A">
            <w:pPr>
              <w:pStyle w:val="TableParagraph"/>
              <w:spacing w:before="217"/>
              <w:rPr>
                <w:sz w:val="24"/>
              </w:rPr>
            </w:pPr>
            <w:r>
              <w:rPr>
                <w:sz w:val="24"/>
              </w:rPr>
              <w:t>11.1</w:t>
            </w:r>
          </w:p>
        </w:tc>
        <w:tc>
          <w:tcPr>
            <w:tcW w:w="8098" w:type="dxa"/>
            <w:gridSpan w:val="2"/>
          </w:tcPr>
          <w:p w:rsidR="009D6EF4" w:rsidRDefault="0005042A">
            <w:pPr>
              <w:pStyle w:val="TableParagraph"/>
              <w:spacing w:before="217"/>
              <w:ind w:left="296"/>
              <w:rPr>
                <w:sz w:val="24"/>
              </w:rPr>
            </w:pPr>
            <w:r>
              <w:rPr>
                <w:sz w:val="24"/>
              </w:rPr>
              <w:t xml:space="preserve">An Affiliated Club shall only be entitled to vote at </w:t>
            </w:r>
            <w:r w:rsidR="008A0FB4">
              <w:rPr>
                <w:sz w:val="24"/>
              </w:rPr>
              <w:t>G</w:t>
            </w:r>
            <w:r>
              <w:rPr>
                <w:sz w:val="24"/>
              </w:rPr>
              <w:t xml:space="preserve">eneral </w:t>
            </w:r>
            <w:r w:rsidR="008A0FB4">
              <w:rPr>
                <w:sz w:val="24"/>
              </w:rPr>
              <w:t>M</w:t>
            </w:r>
            <w:r>
              <w:rPr>
                <w:sz w:val="24"/>
              </w:rPr>
              <w:t>eetings after two</w:t>
            </w:r>
          </w:p>
          <w:p w:rsidR="009D6EF4" w:rsidRDefault="0005042A">
            <w:pPr>
              <w:pStyle w:val="TableParagraph"/>
              <w:spacing w:before="84"/>
              <w:ind w:left="296"/>
              <w:rPr>
                <w:sz w:val="24"/>
              </w:rPr>
            </w:pPr>
            <w:r>
              <w:rPr>
                <w:sz w:val="24"/>
              </w:rPr>
              <w:t xml:space="preserve">(2) years following their participation in the </w:t>
            </w:r>
            <w:proofErr w:type="spellStart"/>
            <w:r>
              <w:rPr>
                <w:sz w:val="24"/>
              </w:rPr>
              <w:t>H</w:t>
            </w:r>
            <w:r w:rsidR="008A0FB4">
              <w:rPr>
                <w:sz w:val="24"/>
              </w:rPr>
              <w:t>ockeyHK</w:t>
            </w:r>
            <w:r>
              <w:rPr>
                <w:sz w:val="24"/>
              </w:rPr>
              <w:t>MS</w:t>
            </w:r>
            <w:proofErr w:type="spellEnd"/>
            <w:r>
              <w:rPr>
                <w:sz w:val="24"/>
              </w:rPr>
              <w:t xml:space="preserve"> league.</w:t>
            </w:r>
          </w:p>
        </w:tc>
      </w:tr>
      <w:tr w:rsidR="009D6EF4" w:rsidTr="008A0FB4">
        <w:trPr>
          <w:gridBefore w:val="1"/>
          <w:wBefore w:w="108" w:type="dxa"/>
          <w:trHeight w:val="900"/>
        </w:trPr>
        <w:tc>
          <w:tcPr>
            <w:tcW w:w="916" w:type="dxa"/>
            <w:gridSpan w:val="2"/>
          </w:tcPr>
          <w:p w:rsidR="009D6EF4" w:rsidRDefault="0005042A">
            <w:pPr>
              <w:pStyle w:val="TableParagraph"/>
              <w:spacing w:before="127"/>
              <w:rPr>
                <w:sz w:val="24"/>
              </w:rPr>
            </w:pPr>
            <w:r>
              <w:rPr>
                <w:sz w:val="24"/>
              </w:rPr>
              <w:t>11.2</w:t>
            </w:r>
          </w:p>
        </w:tc>
        <w:tc>
          <w:tcPr>
            <w:tcW w:w="8098" w:type="dxa"/>
            <w:gridSpan w:val="2"/>
          </w:tcPr>
          <w:p w:rsidR="009D6EF4" w:rsidRDefault="0005042A">
            <w:pPr>
              <w:pStyle w:val="TableParagraph"/>
              <w:spacing w:before="127" w:line="312" w:lineRule="auto"/>
              <w:ind w:left="296"/>
              <w:rPr>
                <w:sz w:val="24"/>
              </w:rPr>
            </w:pPr>
            <w:r>
              <w:rPr>
                <w:sz w:val="24"/>
              </w:rPr>
              <w:t xml:space="preserve">A quorum at such </w:t>
            </w:r>
            <w:r w:rsidR="008A0FB4">
              <w:rPr>
                <w:sz w:val="24"/>
              </w:rPr>
              <w:t>G</w:t>
            </w:r>
            <w:r>
              <w:rPr>
                <w:sz w:val="24"/>
              </w:rPr>
              <w:t xml:space="preserve">eneral </w:t>
            </w:r>
            <w:r w:rsidR="008A0FB4">
              <w:rPr>
                <w:sz w:val="24"/>
              </w:rPr>
              <w:t>M</w:t>
            </w:r>
            <w:r>
              <w:rPr>
                <w:sz w:val="24"/>
              </w:rPr>
              <w:t xml:space="preserve">eetings shall consist of ten (10) representatives of Affiliated Clubs entitled to vote at a </w:t>
            </w:r>
            <w:r w:rsidR="008A0FB4">
              <w:rPr>
                <w:sz w:val="24"/>
              </w:rPr>
              <w:t>G</w:t>
            </w:r>
            <w:r>
              <w:rPr>
                <w:sz w:val="24"/>
              </w:rPr>
              <w:t xml:space="preserve">eneral </w:t>
            </w:r>
            <w:r w:rsidR="008A0FB4">
              <w:rPr>
                <w:sz w:val="24"/>
              </w:rPr>
              <w:t>M</w:t>
            </w:r>
            <w:r>
              <w:rPr>
                <w:sz w:val="24"/>
              </w:rPr>
              <w:t>eeting.</w:t>
            </w:r>
          </w:p>
        </w:tc>
      </w:tr>
      <w:tr w:rsidR="009D6EF4" w:rsidTr="008A0FB4">
        <w:trPr>
          <w:gridBefore w:val="1"/>
          <w:wBefore w:w="108" w:type="dxa"/>
          <w:trHeight w:val="1167"/>
        </w:trPr>
        <w:tc>
          <w:tcPr>
            <w:tcW w:w="916" w:type="dxa"/>
            <w:gridSpan w:val="2"/>
          </w:tcPr>
          <w:p w:rsidR="009D6EF4" w:rsidRDefault="0005042A">
            <w:pPr>
              <w:pStyle w:val="TableParagraph"/>
              <w:spacing w:before="127"/>
              <w:rPr>
                <w:sz w:val="24"/>
              </w:rPr>
            </w:pPr>
            <w:r>
              <w:rPr>
                <w:sz w:val="24"/>
              </w:rPr>
              <w:t>11.3</w:t>
            </w:r>
          </w:p>
        </w:tc>
        <w:tc>
          <w:tcPr>
            <w:tcW w:w="8098" w:type="dxa"/>
            <w:gridSpan w:val="2"/>
          </w:tcPr>
          <w:p w:rsidR="009D6EF4" w:rsidRDefault="0005042A" w:rsidP="008A0FB4">
            <w:pPr>
              <w:pStyle w:val="TableParagraph"/>
              <w:spacing w:before="127"/>
              <w:ind w:left="296"/>
              <w:jc w:val="both"/>
              <w:rPr>
                <w:sz w:val="24"/>
              </w:rPr>
            </w:pPr>
            <w:r>
              <w:rPr>
                <w:sz w:val="24"/>
              </w:rPr>
              <w:t xml:space="preserve">The </w:t>
            </w:r>
            <w:proofErr w:type="spellStart"/>
            <w:r>
              <w:rPr>
                <w:sz w:val="24"/>
              </w:rPr>
              <w:t>Convenor</w:t>
            </w:r>
            <w:proofErr w:type="spellEnd"/>
            <w:r>
              <w:rPr>
                <w:sz w:val="24"/>
              </w:rPr>
              <w:t xml:space="preserve"> of each Affiliated Club shall notify the Honorary Secretary in</w:t>
            </w:r>
            <w:r w:rsidR="008A0FB4">
              <w:rPr>
                <w:sz w:val="24"/>
              </w:rPr>
              <w:t xml:space="preserve"> </w:t>
            </w:r>
            <w:r>
              <w:rPr>
                <w:sz w:val="24"/>
              </w:rPr>
              <w:t xml:space="preserve">writing at least seven (7) days before the date of </w:t>
            </w:r>
            <w:r w:rsidR="008A0FB4">
              <w:rPr>
                <w:sz w:val="24"/>
              </w:rPr>
              <w:t>G</w:t>
            </w:r>
            <w:r>
              <w:rPr>
                <w:sz w:val="24"/>
              </w:rPr>
              <w:t xml:space="preserve">eneral </w:t>
            </w:r>
            <w:r w:rsidR="008A0FB4">
              <w:rPr>
                <w:sz w:val="24"/>
              </w:rPr>
              <w:t>M</w:t>
            </w:r>
            <w:r>
              <w:rPr>
                <w:sz w:val="24"/>
              </w:rPr>
              <w:t xml:space="preserve">eetings the names of their </w:t>
            </w:r>
            <w:proofErr w:type="spellStart"/>
            <w:r>
              <w:rPr>
                <w:sz w:val="24"/>
              </w:rPr>
              <w:t>authorised</w:t>
            </w:r>
            <w:proofErr w:type="spellEnd"/>
            <w:r>
              <w:rPr>
                <w:sz w:val="24"/>
              </w:rPr>
              <w:t xml:space="preserve"> representatives.</w:t>
            </w:r>
          </w:p>
        </w:tc>
      </w:tr>
      <w:tr w:rsidR="009D6EF4" w:rsidTr="008A0FB4">
        <w:trPr>
          <w:gridBefore w:val="1"/>
          <w:wBefore w:w="108" w:type="dxa"/>
          <w:trHeight w:val="1794"/>
        </w:trPr>
        <w:tc>
          <w:tcPr>
            <w:tcW w:w="916" w:type="dxa"/>
            <w:gridSpan w:val="2"/>
          </w:tcPr>
          <w:p w:rsidR="009D6EF4" w:rsidRDefault="0005042A">
            <w:pPr>
              <w:pStyle w:val="TableParagraph"/>
              <w:spacing w:before="37"/>
              <w:rPr>
                <w:sz w:val="24"/>
              </w:rPr>
            </w:pPr>
            <w:r>
              <w:rPr>
                <w:sz w:val="24"/>
              </w:rPr>
              <w:t>11.4</w:t>
            </w:r>
          </w:p>
        </w:tc>
        <w:tc>
          <w:tcPr>
            <w:tcW w:w="8098" w:type="dxa"/>
            <w:gridSpan w:val="2"/>
          </w:tcPr>
          <w:p w:rsidR="009D6EF4" w:rsidRDefault="0005042A">
            <w:pPr>
              <w:pStyle w:val="TableParagraph"/>
              <w:spacing w:before="37" w:line="312" w:lineRule="auto"/>
              <w:ind w:left="296" w:right="197"/>
              <w:jc w:val="both"/>
              <w:rPr>
                <w:sz w:val="24"/>
              </w:rPr>
            </w:pPr>
            <w:r>
              <w:rPr>
                <w:sz w:val="24"/>
              </w:rPr>
              <w:t xml:space="preserve">Each Affiliated Club may submit up to three (3) names as </w:t>
            </w:r>
            <w:proofErr w:type="spellStart"/>
            <w:r>
              <w:rPr>
                <w:sz w:val="24"/>
              </w:rPr>
              <w:t>authorised</w:t>
            </w:r>
            <w:proofErr w:type="spellEnd"/>
            <w:r>
              <w:rPr>
                <w:sz w:val="24"/>
              </w:rPr>
              <w:t xml:space="preserve"> representatives, but only one (1) of the </w:t>
            </w:r>
            <w:proofErr w:type="spellStart"/>
            <w:r>
              <w:rPr>
                <w:sz w:val="24"/>
              </w:rPr>
              <w:t>authorised</w:t>
            </w:r>
            <w:proofErr w:type="spellEnd"/>
            <w:r>
              <w:rPr>
                <w:sz w:val="24"/>
              </w:rPr>
              <w:t xml:space="preserve"> representatives shall be permitted to vote. </w:t>
            </w:r>
            <w:r w:rsidR="008A0FB4">
              <w:rPr>
                <w:sz w:val="24"/>
              </w:rPr>
              <w:t xml:space="preserve"> </w:t>
            </w:r>
            <w:r>
              <w:rPr>
                <w:sz w:val="24"/>
              </w:rPr>
              <w:t xml:space="preserve">The </w:t>
            </w:r>
            <w:proofErr w:type="spellStart"/>
            <w:r>
              <w:rPr>
                <w:sz w:val="24"/>
              </w:rPr>
              <w:t>authorised</w:t>
            </w:r>
            <w:proofErr w:type="spellEnd"/>
            <w:r>
              <w:rPr>
                <w:sz w:val="24"/>
              </w:rPr>
              <w:t xml:space="preserve"> representative permitted to vote at such meetings</w:t>
            </w:r>
            <w:r>
              <w:rPr>
                <w:spacing w:val="-16"/>
                <w:sz w:val="24"/>
              </w:rPr>
              <w:t xml:space="preserve"> </w:t>
            </w:r>
            <w:r>
              <w:rPr>
                <w:sz w:val="24"/>
              </w:rPr>
              <w:t>shall</w:t>
            </w:r>
            <w:r>
              <w:rPr>
                <w:spacing w:val="-15"/>
                <w:sz w:val="24"/>
              </w:rPr>
              <w:t xml:space="preserve"> </w:t>
            </w:r>
            <w:r>
              <w:rPr>
                <w:sz w:val="24"/>
              </w:rPr>
              <w:t>personally</w:t>
            </w:r>
            <w:r>
              <w:rPr>
                <w:spacing w:val="-15"/>
                <w:sz w:val="24"/>
              </w:rPr>
              <w:t xml:space="preserve"> </w:t>
            </w:r>
            <w:r>
              <w:rPr>
                <w:sz w:val="24"/>
              </w:rPr>
              <w:t>sign</w:t>
            </w:r>
            <w:r>
              <w:rPr>
                <w:spacing w:val="-15"/>
                <w:sz w:val="24"/>
              </w:rPr>
              <w:t xml:space="preserve"> </w:t>
            </w:r>
            <w:r>
              <w:rPr>
                <w:sz w:val="24"/>
              </w:rPr>
              <w:t>the</w:t>
            </w:r>
            <w:r>
              <w:rPr>
                <w:spacing w:val="-14"/>
                <w:sz w:val="24"/>
              </w:rPr>
              <w:t xml:space="preserve"> </w:t>
            </w:r>
            <w:r>
              <w:rPr>
                <w:sz w:val="24"/>
              </w:rPr>
              <w:t>attendance</w:t>
            </w:r>
            <w:r>
              <w:rPr>
                <w:spacing w:val="-13"/>
                <w:sz w:val="24"/>
              </w:rPr>
              <w:t xml:space="preserve"> </w:t>
            </w:r>
            <w:r>
              <w:rPr>
                <w:sz w:val="24"/>
              </w:rPr>
              <w:t>register</w:t>
            </w:r>
            <w:r>
              <w:rPr>
                <w:spacing w:val="-17"/>
                <w:sz w:val="24"/>
              </w:rPr>
              <w:t xml:space="preserve"> </w:t>
            </w:r>
            <w:r>
              <w:rPr>
                <w:sz w:val="24"/>
              </w:rPr>
              <w:t>before</w:t>
            </w:r>
            <w:r>
              <w:rPr>
                <w:spacing w:val="-17"/>
                <w:sz w:val="24"/>
              </w:rPr>
              <w:t xml:space="preserve"> </w:t>
            </w:r>
            <w:r>
              <w:rPr>
                <w:sz w:val="24"/>
              </w:rPr>
              <w:t>the</w:t>
            </w:r>
            <w:r>
              <w:rPr>
                <w:spacing w:val="-13"/>
                <w:sz w:val="24"/>
              </w:rPr>
              <w:t xml:space="preserve"> </w:t>
            </w:r>
            <w:r>
              <w:rPr>
                <w:sz w:val="24"/>
              </w:rPr>
              <w:t>commencement</w:t>
            </w:r>
          </w:p>
          <w:p w:rsidR="009D6EF4" w:rsidRDefault="0005042A">
            <w:pPr>
              <w:pStyle w:val="TableParagraph"/>
              <w:ind w:left="296"/>
              <w:jc w:val="both"/>
              <w:rPr>
                <w:sz w:val="24"/>
              </w:rPr>
            </w:pPr>
            <w:r>
              <w:rPr>
                <w:sz w:val="24"/>
              </w:rPr>
              <w:t xml:space="preserve">of that </w:t>
            </w:r>
            <w:r w:rsidR="008A0FB4">
              <w:rPr>
                <w:sz w:val="24"/>
              </w:rPr>
              <w:t>G</w:t>
            </w:r>
            <w:r>
              <w:rPr>
                <w:sz w:val="24"/>
              </w:rPr>
              <w:t xml:space="preserve">eneral </w:t>
            </w:r>
            <w:r w:rsidR="008A0FB4">
              <w:rPr>
                <w:sz w:val="24"/>
              </w:rPr>
              <w:t>M</w:t>
            </w:r>
            <w:r>
              <w:rPr>
                <w:sz w:val="24"/>
              </w:rPr>
              <w:t>eeting.</w:t>
            </w:r>
          </w:p>
        </w:tc>
      </w:tr>
      <w:tr w:rsidR="009D6EF4" w:rsidTr="008A0FB4">
        <w:trPr>
          <w:gridBefore w:val="1"/>
          <w:wBefore w:w="108" w:type="dxa"/>
          <w:trHeight w:val="1076"/>
        </w:trPr>
        <w:tc>
          <w:tcPr>
            <w:tcW w:w="916" w:type="dxa"/>
            <w:gridSpan w:val="2"/>
          </w:tcPr>
          <w:p w:rsidR="009D6EF4" w:rsidRDefault="0005042A">
            <w:pPr>
              <w:pStyle w:val="TableParagraph"/>
              <w:spacing w:before="35"/>
              <w:rPr>
                <w:sz w:val="24"/>
              </w:rPr>
            </w:pPr>
            <w:r>
              <w:rPr>
                <w:sz w:val="24"/>
              </w:rPr>
              <w:lastRenderedPageBreak/>
              <w:t>11.5</w:t>
            </w:r>
          </w:p>
        </w:tc>
        <w:tc>
          <w:tcPr>
            <w:tcW w:w="8098" w:type="dxa"/>
            <w:gridSpan w:val="2"/>
          </w:tcPr>
          <w:p w:rsidR="009D6EF4" w:rsidRDefault="0005042A" w:rsidP="008A0FB4">
            <w:pPr>
              <w:pStyle w:val="TableParagraph"/>
              <w:spacing w:before="37" w:line="312" w:lineRule="auto"/>
              <w:ind w:left="296" w:right="197"/>
              <w:jc w:val="both"/>
              <w:rPr>
                <w:sz w:val="24"/>
              </w:rPr>
            </w:pPr>
            <w:r>
              <w:rPr>
                <w:sz w:val="24"/>
              </w:rPr>
              <w:t xml:space="preserve">An </w:t>
            </w:r>
            <w:proofErr w:type="spellStart"/>
            <w:r>
              <w:rPr>
                <w:sz w:val="24"/>
              </w:rPr>
              <w:t>authorised</w:t>
            </w:r>
            <w:proofErr w:type="spellEnd"/>
            <w:r>
              <w:rPr>
                <w:sz w:val="24"/>
              </w:rPr>
              <w:t xml:space="preserve"> representative cannot represent more than one Affiliated Club</w:t>
            </w:r>
            <w:r w:rsidR="008A0FB4">
              <w:rPr>
                <w:sz w:val="24"/>
              </w:rPr>
              <w:t xml:space="preserve"> </w:t>
            </w:r>
            <w:r>
              <w:rPr>
                <w:sz w:val="24"/>
              </w:rPr>
              <w:t>and</w:t>
            </w:r>
            <w:r w:rsidRPr="008A0FB4">
              <w:rPr>
                <w:sz w:val="24"/>
              </w:rPr>
              <w:t xml:space="preserve"> </w:t>
            </w:r>
            <w:r>
              <w:rPr>
                <w:sz w:val="24"/>
              </w:rPr>
              <w:t>cannot</w:t>
            </w:r>
            <w:r w:rsidRPr="008A0FB4">
              <w:rPr>
                <w:sz w:val="24"/>
              </w:rPr>
              <w:t xml:space="preserve"> </w:t>
            </w:r>
            <w:r>
              <w:rPr>
                <w:sz w:val="24"/>
              </w:rPr>
              <w:t>exercise</w:t>
            </w:r>
            <w:r w:rsidRPr="008A0FB4">
              <w:rPr>
                <w:sz w:val="24"/>
              </w:rPr>
              <w:t xml:space="preserve"> </w:t>
            </w:r>
            <w:r>
              <w:rPr>
                <w:sz w:val="24"/>
              </w:rPr>
              <w:t>voting</w:t>
            </w:r>
            <w:r w:rsidRPr="008A0FB4">
              <w:rPr>
                <w:sz w:val="24"/>
              </w:rPr>
              <w:t xml:space="preserve"> </w:t>
            </w:r>
            <w:r>
              <w:rPr>
                <w:sz w:val="24"/>
              </w:rPr>
              <w:t>rights</w:t>
            </w:r>
            <w:r w:rsidRPr="008A0FB4">
              <w:rPr>
                <w:sz w:val="24"/>
              </w:rPr>
              <w:t xml:space="preserve"> </w:t>
            </w:r>
            <w:r>
              <w:rPr>
                <w:sz w:val="24"/>
              </w:rPr>
              <w:t>for</w:t>
            </w:r>
            <w:r w:rsidRPr="008A0FB4">
              <w:rPr>
                <w:sz w:val="24"/>
              </w:rPr>
              <w:t xml:space="preserve"> </w:t>
            </w:r>
            <w:r>
              <w:rPr>
                <w:sz w:val="24"/>
              </w:rPr>
              <w:t>more</w:t>
            </w:r>
            <w:r w:rsidRPr="008A0FB4">
              <w:rPr>
                <w:sz w:val="24"/>
              </w:rPr>
              <w:t xml:space="preserve"> </w:t>
            </w:r>
            <w:r>
              <w:rPr>
                <w:sz w:val="24"/>
              </w:rPr>
              <w:t>than</w:t>
            </w:r>
            <w:r w:rsidRPr="008A0FB4">
              <w:rPr>
                <w:sz w:val="24"/>
              </w:rPr>
              <w:t xml:space="preserve"> </w:t>
            </w:r>
            <w:r>
              <w:rPr>
                <w:sz w:val="24"/>
              </w:rPr>
              <w:t>one</w:t>
            </w:r>
            <w:r w:rsidRPr="008A0FB4">
              <w:rPr>
                <w:sz w:val="24"/>
              </w:rPr>
              <w:t xml:space="preserve"> </w:t>
            </w:r>
            <w:r>
              <w:rPr>
                <w:sz w:val="24"/>
              </w:rPr>
              <w:t>Affiliated</w:t>
            </w:r>
            <w:r w:rsidRPr="008A0FB4">
              <w:rPr>
                <w:sz w:val="24"/>
              </w:rPr>
              <w:t xml:space="preserve"> </w:t>
            </w:r>
            <w:r>
              <w:rPr>
                <w:sz w:val="24"/>
              </w:rPr>
              <w:t>Club</w:t>
            </w:r>
            <w:r w:rsidRPr="008A0FB4">
              <w:rPr>
                <w:sz w:val="24"/>
              </w:rPr>
              <w:t xml:space="preserve"> </w:t>
            </w:r>
            <w:r>
              <w:rPr>
                <w:sz w:val="24"/>
              </w:rPr>
              <w:t>that</w:t>
            </w:r>
            <w:r w:rsidRPr="008A0FB4">
              <w:rPr>
                <w:sz w:val="24"/>
              </w:rPr>
              <w:t xml:space="preserve"> </w:t>
            </w:r>
            <w:r>
              <w:rPr>
                <w:sz w:val="24"/>
              </w:rPr>
              <w:t>requires ballots to be</w:t>
            </w:r>
            <w:r w:rsidRPr="008A0FB4">
              <w:rPr>
                <w:sz w:val="24"/>
              </w:rPr>
              <w:t xml:space="preserve"> </w:t>
            </w:r>
            <w:r>
              <w:rPr>
                <w:sz w:val="24"/>
              </w:rPr>
              <w:t>cast.</w:t>
            </w:r>
          </w:p>
        </w:tc>
      </w:tr>
      <w:tr w:rsidR="009D6EF4" w:rsidTr="008A0FB4">
        <w:trPr>
          <w:gridBefore w:val="1"/>
          <w:wBefore w:w="108" w:type="dxa"/>
          <w:trHeight w:val="670"/>
        </w:trPr>
        <w:tc>
          <w:tcPr>
            <w:tcW w:w="916" w:type="dxa"/>
            <w:gridSpan w:val="2"/>
          </w:tcPr>
          <w:p w:rsidR="009D6EF4" w:rsidRDefault="0005042A">
            <w:pPr>
              <w:pStyle w:val="TableParagraph"/>
              <w:spacing w:before="37"/>
              <w:rPr>
                <w:sz w:val="24"/>
              </w:rPr>
            </w:pPr>
            <w:r>
              <w:rPr>
                <w:sz w:val="24"/>
              </w:rPr>
              <w:t>11.6</w:t>
            </w:r>
          </w:p>
        </w:tc>
        <w:tc>
          <w:tcPr>
            <w:tcW w:w="8098" w:type="dxa"/>
            <w:gridSpan w:val="2"/>
          </w:tcPr>
          <w:p w:rsidR="009D6EF4" w:rsidRDefault="0005042A" w:rsidP="008A0FB4">
            <w:pPr>
              <w:pStyle w:val="TableParagraph"/>
              <w:spacing w:before="37" w:line="312" w:lineRule="auto"/>
              <w:ind w:left="296" w:right="197"/>
              <w:jc w:val="both"/>
              <w:rPr>
                <w:sz w:val="24"/>
              </w:rPr>
            </w:pPr>
            <w:r>
              <w:rPr>
                <w:sz w:val="24"/>
              </w:rPr>
              <w:t>The following regulations, regarding outstanding fees or debts due to the</w:t>
            </w:r>
            <w:r w:rsidR="008A0FB4">
              <w:rPr>
                <w:sz w:val="24"/>
              </w:rPr>
              <w:t xml:space="preserve"> </w:t>
            </w:r>
            <w:proofErr w:type="spellStart"/>
            <w:r w:rsidR="008A0FB4">
              <w:rPr>
                <w:sz w:val="24"/>
              </w:rPr>
              <w:t>HockeyHKMS</w:t>
            </w:r>
            <w:proofErr w:type="spellEnd"/>
            <w:r>
              <w:rPr>
                <w:sz w:val="24"/>
              </w:rPr>
              <w:t>, shall apply to all general meetings:</w:t>
            </w:r>
          </w:p>
        </w:tc>
      </w:tr>
      <w:tr w:rsidR="009D6EF4" w:rsidTr="008A0FB4">
        <w:trPr>
          <w:gridAfter w:val="1"/>
          <w:wAfter w:w="371" w:type="dxa"/>
          <w:trHeight w:val="4450"/>
        </w:trPr>
        <w:tc>
          <w:tcPr>
            <w:tcW w:w="918" w:type="dxa"/>
            <w:gridSpan w:val="2"/>
          </w:tcPr>
          <w:p w:rsidR="009D6EF4" w:rsidRDefault="009D6EF4">
            <w:pPr>
              <w:pStyle w:val="TableParagraph"/>
              <w:ind w:left="0"/>
            </w:pPr>
          </w:p>
        </w:tc>
        <w:tc>
          <w:tcPr>
            <w:tcW w:w="7833" w:type="dxa"/>
            <w:gridSpan w:val="2"/>
          </w:tcPr>
          <w:p w:rsidR="009D6EF4" w:rsidRDefault="0005042A">
            <w:pPr>
              <w:pStyle w:val="TableParagraph"/>
              <w:numPr>
                <w:ilvl w:val="0"/>
                <w:numId w:val="3"/>
              </w:numPr>
              <w:tabs>
                <w:tab w:val="left" w:pos="698"/>
              </w:tabs>
              <w:spacing w:line="312" w:lineRule="auto"/>
              <w:ind w:right="206"/>
              <w:jc w:val="both"/>
              <w:rPr>
                <w:sz w:val="24"/>
              </w:rPr>
            </w:pPr>
            <w:r>
              <w:rPr>
                <w:sz w:val="24"/>
              </w:rPr>
              <w:t xml:space="preserve">the Honorary Treasurer shall notify Affiliated Clubs in writing, at least fourteen (14) days before the date of the </w:t>
            </w:r>
            <w:r w:rsidR="008A0FB4">
              <w:rPr>
                <w:sz w:val="24"/>
              </w:rPr>
              <w:t>G</w:t>
            </w:r>
            <w:r>
              <w:rPr>
                <w:sz w:val="24"/>
              </w:rPr>
              <w:t xml:space="preserve">eneral </w:t>
            </w:r>
            <w:r w:rsidR="008A0FB4">
              <w:rPr>
                <w:sz w:val="24"/>
              </w:rPr>
              <w:t>M</w:t>
            </w:r>
            <w:r>
              <w:rPr>
                <w:sz w:val="24"/>
              </w:rPr>
              <w:t>eeting, details of any outstanding fees due from them;</w:t>
            </w:r>
          </w:p>
          <w:p w:rsidR="009D6EF4" w:rsidRDefault="0005042A">
            <w:pPr>
              <w:pStyle w:val="TableParagraph"/>
              <w:numPr>
                <w:ilvl w:val="0"/>
                <w:numId w:val="3"/>
              </w:numPr>
              <w:tabs>
                <w:tab w:val="left" w:pos="698"/>
              </w:tabs>
              <w:ind w:hanging="361"/>
              <w:jc w:val="both"/>
              <w:rPr>
                <w:sz w:val="24"/>
              </w:rPr>
            </w:pPr>
            <w:r>
              <w:rPr>
                <w:sz w:val="24"/>
              </w:rPr>
              <w:t>each</w:t>
            </w:r>
            <w:r>
              <w:rPr>
                <w:spacing w:val="21"/>
                <w:sz w:val="24"/>
              </w:rPr>
              <w:t xml:space="preserve"> </w:t>
            </w:r>
            <w:r>
              <w:rPr>
                <w:sz w:val="24"/>
              </w:rPr>
              <w:t>Affiliated</w:t>
            </w:r>
            <w:r>
              <w:rPr>
                <w:spacing w:val="20"/>
                <w:sz w:val="24"/>
              </w:rPr>
              <w:t xml:space="preserve"> </w:t>
            </w:r>
            <w:r>
              <w:rPr>
                <w:sz w:val="24"/>
              </w:rPr>
              <w:t>Club</w:t>
            </w:r>
            <w:r>
              <w:rPr>
                <w:spacing w:val="18"/>
                <w:sz w:val="24"/>
              </w:rPr>
              <w:t xml:space="preserve"> </w:t>
            </w:r>
            <w:r>
              <w:rPr>
                <w:sz w:val="24"/>
              </w:rPr>
              <w:t>shall</w:t>
            </w:r>
            <w:r>
              <w:rPr>
                <w:spacing w:val="19"/>
                <w:sz w:val="24"/>
              </w:rPr>
              <w:t xml:space="preserve"> </w:t>
            </w:r>
            <w:r>
              <w:rPr>
                <w:sz w:val="24"/>
              </w:rPr>
              <w:t>settle</w:t>
            </w:r>
            <w:r>
              <w:rPr>
                <w:spacing w:val="18"/>
                <w:sz w:val="24"/>
              </w:rPr>
              <w:t xml:space="preserve"> </w:t>
            </w:r>
            <w:r>
              <w:rPr>
                <w:sz w:val="24"/>
              </w:rPr>
              <w:t>all</w:t>
            </w:r>
            <w:r>
              <w:rPr>
                <w:spacing w:val="20"/>
                <w:sz w:val="24"/>
              </w:rPr>
              <w:t xml:space="preserve"> </w:t>
            </w:r>
            <w:r>
              <w:rPr>
                <w:sz w:val="24"/>
              </w:rPr>
              <w:t>outstanding</w:t>
            </w:r>
            <w:r>
              <w:rPr>
                <w:spacing w:val="19"/>
                <w:sz w:val="24"/>
              </w:rPr>
              <w:t xml:space="preserve"> </w:t>
            </w:r>
            <w:r>
              <w:rPr>
                <w:sz w:val="24"/>
              </w:rPr>
              <w:t>amounts</w:t>
            </w:r>
            <w:r>
              <w:rPr>
                <w:spacing w:val="18"/>
                <w:sz w:val="24"/>
              </w:rPr>
              <w:t xml:space="preserve"> </w:t>
            </w:r>
            <w:r>
              <w:rPr>
                <w:sz w:val="24"/>
              </w:rPr>
              <w:t>at</w:t>
            </w:r>
            <w:r>
              <w:rPr>
                <w:spacing w:val="18"/>
                <w:sz w:val="24"/>
              </w:rPr>
              <w:t xml:space="preserve"> </w:t>
            </w:r>
            <w:r>
              <w:rPr>
                <w:sz w:val="24"/>
              </w:rPr>
              <w:t>least</w:t>
            </w:r>
            <w:r>
              <w:rPr>
                <w:spacing w:val="19"/>
                <w:sz w:val="24"/>
              </w:rPr>
              <w:t xml:space="preserve"> </w:t>
            </w:r>
            <w:r>
              <w:rPr>
                <w:sz w:val="24"/>
              </w:rPr>
              <w:t>seven</w:t>
            </w:r>
          </w:p>
          <w:p w:rsidR="009D6EF4" w:rsidRDefault="0005042A">
            <w:pPr>
              <w:pStyle w:val="TableParagraph"/>
              <w:spacing w:before="73" w:line="312" w:lineRule="auto"/>
              <w:ind w:left="697" w:right="199"/>
              <w:jc w:val="both"/>
              <w:rPr>
                <w:sz w:val="24"/>
              </w:rPr>
            </w:pPr>
            <w:r>
              <w:rPr>
                <w:sz w:val="24"/>
              </w:rPr>
              <w:t>(7)</w:t>
            </w:r>
            <w:r>
              <w:rPr>
                <w:spacing w:val="-8"/>
                <w:sz w:val="24"/>
              </w:rPr>
              <w:t xml:space="preserve"> </w:t>
            </w:r>
            <w:r>
              <w:rPr>
                <w:sz w:val="24"/>
              </w:rPr>
              <w:t>days</w:t>
            </w:r>
            <w:r>
              <w:rPr>
                <w:spacing w:val="-6"/>
                <w:sz w:val="24"/>
              </w:rPr>
              <w:t xml:space="preserve"> </w:t>
            </w:r>
            <w:r>
              <w:rPr>
                <w:sz w:val="24"/>
              </w:rPr>
              <w:t>before</w:t>
            </w:r>
            <w:r>
              <w:rPr>
                <w:spacing w:val="-7"/>
                <w:sz w:val="24"/>
              </w:rPr>
              <w:t xml:space="preserve"> </w:t>
            </w:r>
            <w:r>
              <w:rPr>
                <w:sz w:val="24"/>
              </w:rPr>
              <w:t>the</w:t>
            </w:r>
            <w:r>
              <w:rPr>
                <w:spacing w:val="-6"/>
                <w:sz w:val="24"/>
              </w:rPr>
              <w:t xml:space="preserve"> </w:t>
            </w:r>
            <w:r>
              <w:rPr>
                <w:sz w:val="24"/>
              </w:rPr>
              <w:t>date</w:t>
            </w:r>
            <w:r>
              <w:rPr>
                <w:spacing w:val="-7"/>
                <w:sz w:val="24"/>
              </w:rPr>
              <w:t xml:space="preserve"> </w:t>
            </w:r>
            <w:r>
              <w:rPr>
                <w:sz w:val="24"/>
              </w:rPr>
              <w:t>of</w:t>
            </w:r>
            <w:r>
              <w:rPr>
                <w:spacing w:val="-7"/>
                <w:sz w:val="24"/>
              </w:rPr>
              <w:t xml:space="preserve"> </w:t>
            </w:r>
            <w:r>
              <w:rPr>
                <w:sz w:val="24"/>
              </w:rPr>
              <w:t>the</w:t>
            </w:r>
            <w:r>
              <w:rPr>
                <w:spacing w:val="-7"/>
                <w:sz w:val="24"/>
              </w:rPr>
              <w:t xml:space="preserve"> </w:t>
            </w:r>
            <w:r w:rsidR="008A0FB4">
              <w:rPr>
                <w:sz w:val="24"/>
              </w:rPr>
              <w:t>G</w:t>
            </w:r>
            <w:r>
              <w:rPr>
                <w:sz w:val="24"/>
              </w:rPr>
              <w:t>eneral</w:t>
            </w:r>
            <w:r>
              <w:rPr>
                <w:spacing w:val="-5"/>
                <w:sz w:val="24"/>
              </w:rPr>
              <w:t xml:space="preserve"> </w:t>
            </w:r>
            <w:r w:rsidR="008A0FB4">
              <w:rPr>
                <w:sz w:val="24"/>
              </w:rPr>
              <w:t>M</w:t>
            </w:r>
            <w:r>
              <w:rPr>
                <w:sz w:val="24"/>
              </w:rPr>
              <w:t>eeting;</w:t>
            </w:r>
            <w:r>
              <w:rPr>
                <w:spacing w:val="-6"/>
                <w:sz w:val="24"/>
              </w:rPr>
              <w:t xml:space="preserve"> </w:t>
            </w:r>
            <w:r>
              <w:rPr>
                <w:sz w:val="24"/>
              </w:rPr>
              <w:t>payment</w:t>
            </w:r>
            <w:r>
              <w:rPr>
                <w:spacing w:val="-6"/>
                <w:sz w:val="24"/>
              </w:rPr>
              <w:t xml:space="preserve"> </w:t>
            </w:r>
            <w:r>
              <w:rPr>
                <w:sz w:val="24"/>
              </w:rPr>
              <w:t>by</w:t>
            </w:r>
            <w:r>
              <w:rPr>
                <w:spacing w:val="-6"/>
                <w:sz w:val="24"/>
              </w:rPr>
              <w:t xml:space="preserve"> </w:t>
            </w:r>
            <w:r>
              <w:rPr>
                <w:sz w:val="24"/>
              </w:rPr>
              <w:t>bank</w:t>
            </w:r>
            <w:r>
              <w:rPr>
                <w:spacing w:val="-5"/>
                <w:sz w:val="24"/>
              </w:rPr>
              <w:t xml:space="preserve"> </w:t>
            </w:r>
            <w:r>
              <w:rPr>
                <w:sz w:val="24"/>
              </w:rPr>
              <w:t>cheque is acceptable; however, it is the responsibility of the Affiliated Club to ensure</w:t>
            </w:r>
            <w:r>
              <w:rPr>
                <w:spacing w:val="-13"/>
                <w:sz w:val="24"/>
              </w:rPr>
              <w:t xml:space="preserve"> </w:t>
            </w:r>
            <w:r>
              <w:rPr>
                <w:sz w:val="24"/>
              </w:rPr>
              <w:t>that</w:t>
            </w:r>
            <w:r>
              <w:rPr>
                <w:spacing w:val="-12"/>
                <w:sz w:val="24"/>
              </w:rPr>
              <w:t xml:space="preserve"> </w:t>
            </w:r>
            <w:r>
              <w:rPr>
                <w:sz w:val="24"/>
              </w:rPr>
              <w:t>the</w:t>
            </w:r>
            <w:r>
              <w:rPr>
                <w:spacing w:val="-11"/>
                <w:sz w:val="24"/>
              </w:rPr>
              <w:t xml:space="preserve"> </w:t>
            </w:r>
            <w:r>
              <w:rPr>
                <w:sz w:val="24"/>
              </w:rPr>
              <w:t>bank</w:t>
            </w:r>
            <w:r>
              <w:rPr>
                <w:spacing w:val="-10"/>
                <w:sz w:val="24"/>
              </w:rPr>
              <w:t xml:space="preserve"> </w:t>
            </w:r>
            <w:proofErr w:type="spellStart"/>
            <w:r>
              <w:rPr>
                <w:sz w:val="24"/>
              </w:rPr>
              <w:t>honours</w:t>
            </w:r>
            <w:proofErr w:type="spellEnd"/>
            <w:r>
              <w:rPr>
                <w:spacing w:val="-13"/>
                <w:sz w:val="24"/>
              </w:rPr>
              <w:t xml:space="preserve"> </w:t>
            </w:r>
            <w:r>
              <w:rPr>
                <w:sz w:val="24"/>
              </w:rPr>
              <w:t>the</w:t>
            </w:r>
            <w:r>
              <w:rPr>
                <w:spacing w:val="-11"/>
                <w:sz w:val="24"/>
              </w:rPr>
              <w:t xml:space="preserve"> </w:t>
            </w:r>
            <w:r>
              <w:rPr>
                <w:sz w:val="24"/>
              </w:rPr>
              <w:t>cheque.</w:t>
            </w:r>
            <w:r>
              <w:rPr>
                <w:spacing w:val="-12"/>
                <w:sz w:val="24"/>
              </w:rPr>
              <w:t xml:space="preserve"> </w:t>
            </w:r>
            <w:r w:rsidR="008A0FB4">
              <w:rPr>
                <w:spacing w:val="-12"/>
                <w:sz w:val="24"/>
              </w:rPr>
              <w:t xml:space="preserve"> </w:t>
            </w:r>
            <w:r>
              <w:rPr>
                <w:sz w:val="24"/>
              </w:rPr>
              <w:t>Where</w:t>
            </w:r>
            <w:r>
              <w:rPr>
                <w:spacing w:val="-13"/>
                <w:sz w:val="24"/>
              </w:rPr>
              <w:t xml:space="preserve"> </w:t>
            </w:r>
            <w:r>
              <w:rPr>
                <w:sz w:val="24"/>
              </w:rPr>
              <w:t>a</w:t>
            </w:r>
            <w:r>
              <w:rPr>
                <w:spacing w:val="-11"/>
                <w:sz w:val="24"/>
              </w:rPr>
              <w:t xml:space="preserve"> </w:t>
            </w:r>
            <w:r>
              <w:rPr>
                <w:sz w:val="24"/>
              </w:rPr>
              <w:t>cheque</w:t>
            </w:r>
            <w:r>
              <w:rPr>
                <w:spacing w:val="-13"/>
                <w:sz w:val="24"/>
              </w:rPr>
              <w:t xml:space="preserve"> </w:t>
            </w:r>
            <w:r>
              <w:rPr>
                <w:sz w:val="24"/>
              </w:rPr>
              <w:t>is</w:t>
            </w:r>
            <w:r>
              <w:rPr>
                <w:spacing w:val="-12"/>
                <w:sz w:val="24"/>
              </w:rPr>
              <w:t xml:space="preserve"> </w:t>
            </w:r>
            <w:r>
              <w:rPr>
                <w:sz w:val="24"/>
              </w:rPr>
              <w:t xml:space="preserve">subsequently </w:t>
            </w:r>
            <w:proofErr w:type="spellStart"/>
            <w:r>
              <w:rPr>
                <w:sz w:val="24"/>
              </w:rPr>
              <w:t>dishonoured</w:t>
            </w:r>
            <w:proofErr w:type="spellEnd"/>
            <w:r>
              <w:rPr>
                <w:sz w:val="24"/>
              </w:rPr>
              <w:t xml:space="preserve">, the </w:t>
            </w:r>
            <w:proofErr w:type="spellStart"/>
            <w:r w:rsidR="008A0FB4">
              <w:rPr>
                <w:sz w:val="24"/>
              </w:rPr>
              <w:t>HockeyHKMS</w:t>
            </w:r>
            <w:proofErr w:type="spellEnd"/>
            <w:r w:rsidR="008A0FB4">
              <w:rPr>
                <w:sz w:val="24"/>
              </w:rPr>
              <w:t xml:space="preserve"> </w:t>
            </w:r>
            <w:r>
              <w:rPr>
                <w:sz w:val="24"/>
              </w:rPr>
              <w:t>Committee shall have the power to take disciplinary action against the Affiliated Club as deemed</w:t>
            </w:r>
            <w:r>
              <w:rPr>
                <w:spacing w:val="-3"/>
                <w:sz w:val="24"/>
              </w:rPr>
              <w:t xml:space="preserve"> </w:t>
            </w:r>
            <w:r>
              <w:rPr>
                <w:sz w:val="24"/>
              </w:rPr>
              <w:t>necessary;</w:t>
            </w:r>
          </w:p>
          <w:p w:rsidR="009D6EF4" w:rsidRDefault="0005042A">
            <w:pPr>
              <w:pStyle w:val="TableParagraph"/>
              <w:numPr>
                <w:ilvl w:val="0"/>
                <w:numId w:val="3"/>
              </w:numPr>
              <w:tabs>
                <w:tab w:val="left" w:pos="698"/>
              </w:tabs>
              <w:spacing w:before="2" w:line="312" w:lineRule="auto"/>
              <w:ind w:right="205"/>
              <w:jc w:val="both"/>
              <w:rPr>
                <w:sz w:val="24"/>
              </w:rPr>
            </w:pPr>
            <w:r>
              <w:rPr>
                <w:sz w:val="24"/>
              </w:rPr>
              <w:t xml:space="preserve">the entitlement to vote at </w:t>
            </w:r>
            <w:r w:rsidR="008A0FB4">
              <w:rPr>
                <w:sz w:val="24"/>
              </w:rPr>
              <w:t>G</w:t>
            </w:r>
            <w:r>
              <w:rPr>
                <w:sz w:val="24"/>
              </w:rPr>
              <w:t xml:space="preserve">eneral </w:t>
            </w:r>
            <w:r w:rsidR="008A0FB4">
              <w:rPr>
                <w:sz w:val="24"/>
              </w:rPr>
              <w:t>M</w:t>
            </w:r>
            <w:r>
              <w:rPr>
                <w:sz w:val="24"/>
              </w:rPr>
              <w:t xml:space="preserve">eetings may be withdrawn from an Affiliated Club if it has not settled all outstanding fees and debts at least seven (7) days before the date of the </w:t>
            </w:r>
            <w:r w:rsidR="008A0FB4">
              <w:rPr>
                <w:sz w:val="24"/>
              </w:rPr>
              <w:t>G</w:t>
            </w:r>
            <w:r>
              <w:rPr>
                <w:sz w:val="24"/>
              </w:rPr>
              <w:t>eneral</w:t>
            </w:r>
            <w:r>
              <w:rPr>
                <w:spacing w:val="-5"/>
                <w:sz w:val="24"/>
              </w:rPr>
              <w:t xml:space="preserve"> </w:t>
            </w:r>
            <w:r w:rsidR="008A0FB4">
              <w:rPr>
                <w:sz w:val="24"/>
              </w:rPr>
              <w:t>M</w:t>
            </w:r>
            <w:r>
              <w:rPr>
                <w:sz w:val="24"/>
              </w:rPr>
              <w:t>eeting.</w:t>
            </w:r>
          </w:p>
        </w:tc>
      </w:tr>
      <w:tr w:rsidR="009D6EF4" w:rsidTr="008A0FB4">
        <w:trPr>
          <w:gridAfter w:val="1"/>
          <w:wAfter w:w="371" w:type="dxa"/>
          <w:trHeight w:val="652"/>
        </w:trPr>
        <w:tc>
          <w:tcPr>
            <w:tcW w:w="918" w:type="dxa"/>
            <w:gridSpan w:val="2"/>
          </w:tcPr>
          <w:p w:rsidR="009D6EF4" w:rsidRDefault="0005042A">
            <w:pPr>
              <w:pStyle w:val="TableParagraph"/>
              <w:spacing w:before="225"/>
              <w:rPr>
                <w:sz w:val="24"/>
              </w:rPr>
            </w:pPr>
            <w:r>
              <w:rPr>
                <w:sz w:val="24"/>
              </w:rPr>
              <w:t>12.</w:t>
            </w:r>
          </w:p>
        </w:tc>
        <w:tc>
          <w:tcPr>
            <w:tcW w:w="7833" w:type="dxa"/>
            <w:gridSpan w:val="2"/>
          </w:tcPr>
          <w:p w:rsidR="009D6EF4" w:rsidRDefault="0005042A">
            <w:pPr>
              <w:pStyle w:val="TableParagraph"/>
              <w:spacing w:before="225"/>
              <w:ind w:left="297"/>
              <w:rPr>
                <w:b/>
                <w:sz w:val="24"/>
              </w:rPr>
            </w:pPr>
            <w:r>
              <w:rPr>
                <w:b/>
                <w:sz w:val="24"/>
              </w:rPr>
              <w:t>MINUTES</w:t>
            </w:r>
          </w:p>
        </w:tc>
      </w:tr>
      <w:tr w:rsidR="009D6EF4" w:rsidTr="008A0FB4">
        <w:trPr>
          <w:gridAfter w:val="1"/>
          <w:wAfter w:w="371" w:type="dxa"/>
          <w:trHeight w:val="1134"/>
        </w:trPr>
        <w:tc>
          <w:tcPr>
            <w:tcW w:w="918" w:type="dxa"/>
            <w:gridSpan w:val="2"/>
          </w:tcPr>
          <w:p w:rsidR="009D6EF4" w:rsidRDefault="0005042A">
            <w:pPr>
              <w:pStyle w:val="TableParagraph"/>
              <w:spacing w:before="141"/>
              <w:rPr>
                <w:sz w:val="24"/>
              </w:rPr>
            </w:pPr>
            <w:r>
              <w:rPr>
                <w:sz w:val="24"/>
              </w:rPr>
              <w:t>12.1</w:t>
            </w:r>
          </w:p>
        </w:tc>
        <w:tc>
          <w:tcPr>
            <w:tcW w:w="7833" w:type="dxa"/>
            <w:gridSpan w:val="2"/>
          </w:tcPr>
          <w:p w:rsidR="009D6EF4" w:rsidRDefault="0005042A" w:rsidP="008A0FB4">
            <w:pPr>
              <w:pStyle w:val="TableParagraph"/>
              <w:spacing w:before="141" w:line="312" w:lineRule="auto"/>
              <w:ind w:left="297"/>
              <w:jc w:val="both"/>
              <w:rPr>
                <w:sz w:val="24"/>
              </w:rPr>
            </w:pPr>
            <w:r>
              <w:rPr>
                <w:sz w:val="24"/>
              </w:rPr>
              <w:t xml:space="preserve">The Honorary Secretary, or his nominee or any individual appointed by the </w:t>
            </w:r>
            <w:proofErr w:type="spellStart"/>
            <w:r w:rsidR="008A0FB4">
              <w:rPr>
                <w:sz w:val="24"/>
              </w:rPr>
              <w:t>HockeyHKMS</w:t>
            </w:r>
            <w:proofErr w:type="spellEnd"/>
            <w:r w:rsidR="008A0FB4">
              <w:rPr>
                <w:sz w:val="24"/>
              </w:rPr>
              <w:t xml:space="preserve"> </w:t>
            </w:r>
            <w:r>
              <w:rPr>
                <w:sz w:val="24"/>
              </w:rPr>
              <w:t>Committee in his place, shall take minutes covering resolutions and</w:t>
            </w:r>
            <w:r w:rsidR="008A0FB4">
              <w:rPr>
                <w:sz w:val="24"/>
              </w:rPr>
              <w:t xml:space="preserve"> </w:t>
            </w:r>
            <w:r>
              <w:rPr>
                <w:sz w:val="24"/>
              </w:rPr>
              <w:t xml:space="preserve">proceedings of all meetings of the </w:t>
            </w:r>
            <w:proofErr w:type="spellStart"/>
            <w:r w:rsidR="005A353C">
              <w:rPr>
                <w:sz w:val="24"/>
              </w:rPr>
              <w:t>HockeyHKMS</w:t>
            </w:r>
            <w:proofErr w:type="spellEnd"/>
            <w:r w:rsidR="005A353C">
              <w:rPr>
                <w:sz w:val="24"/>
              </w:rPr>
              <w:t xml:space="preserve"> </w:t>
            </w:r>
            <w:r>
              <w:rPr>
                <w:sz w:val="24"/>
              </w:rPr>
              <w:t>Committee and all general meetings.</w:t>
            </w:r>
          </w:p>
        </w:tc>
      </w:tr>
    </w:tbl>
    <w:p w:rsidR="009D6EF4" w:rsidRDefault="009D6EF4">
      <w:pPr>
        <w:spacing w:before="10"/>
        <w:rPr>
          <w:b/>
          <w:sz w:val="11"/>
        </w:rPr>
      </w:pPr>
    </w:p>
    <w:tbl>
      <w:tblPr>
        <w:tblStyle w:val="TableNormal"/>
        <w:tblW w:w="0" w:type="auto"/>
        <w:tblInd w:w="284" w:type="dxa"/>
        <w:tblLayout w:type="fixed"/>
        <w:tblLook w:val="01E0" w:firstRow="1" w:lastRow="1" w:firstColumn="1" w:lastColumn="1" w:noHBand="0" w:noVBand="0"/>
      </w:tblPr>
      <w:tblGrid>
        <w:gridCol w:w="727"/>
        <w:gridCol w:w="126"/>
        <w:gridCol w:w="7574"/>
        <w:gridCol w:w="124"/>
      </w:tblGrid>
      <w:tr w:rsidR="009D6EF4" w:rsidTr="008A0FB4">
        <w:trPr>
          <w:gridAfter w:val="1"/>
          <w:wAfter w:w="124" w:type="dxa"/>
          <w:trHeight w:val="1456"/>
        </w:trPr>
        <w:tc>
          <w:tcPr>
            <w:tcW w:w="727" w:type="dxa"/>
          </w:tcPr>
          <w:p w:rsidR="009D6EF4" w:rsidRDefault="0005042A" w:rsidP="008A0FB4">
            <w:pPr>
              <w:pStyle w:val="TableParagraph"/>
              <w:spacing w:line="266" w:lineRule="exact"/>
              <w:ind w:left="2"/>
              <w:rPr>
                <w:sz w:val="24"/>
              </w:rPr>
            </w:pPr>
            <w:r>
              <w:rPr>
                <w:sz w:val="24"/>
              </w:rPr>
              <w:t>12.2</w:t>
            </w:r>
          </w:p>
        </w:tc>
        <w:tc>
          <w:tcPr>
            <w:tcW w:w="7700" w:type="dxa"/>
            <w:gridSpan w:val="2"/>
          </w:tcPr>
          <w:p w:rsidR="009D6EF4" w:rsidRDefault="0005042A">
            <w:pPr>
              <w:pStyle w:val="TableParagraph"/>
              <w:spacing w:line="312" w:lineRule="auto"/>
              <w:ind w:left="232" w:right="199"/>
              <w:jc w:val="both"/>
              <w:rPr>
                <w:sz w:val="24"/>
              </w:rPr>
            </w:pPr>
            <w:r>
              <w:rPr>
                <w:sz w:val="24"/>
              </w:rPr>
              <w:t>These minutes shall be considered at the following appropriate meeting of that same Committee and, if approved, shall be signed by the chairman of such next meeting. The chairman of the meeting's signature shall be conclusive evidence of the correctness of the minutes.</w:t>
            </w:r>
          </w:p>
        </w:tc>
      </w:tr>
      <w:tr w:rsidR="009D6EF4" w:rsidTr="008A0FB4">
        <w:trPr>
          <w:gridAfter w:val="1"/>
          <w:wAfter w:w="124" w:type="dxa"/>
          <w:trHeight w:val="518"/>
        </w:trPr>
        <w:tc>
          <w:tcPr>
            <w:tcW w:w="727" w:type="dxa"/>
          </w:tcPr>
          <w:p w:rsidR="009D6EF4" w:rsidRDefault="0005042A">
            <w:pPr>
              <w:pStyle w:val="TableParagraph"/>
              <w:spacing w:before="105"/>
              <w:rPr>
                <w:sz w:val="24"/>
              </w:rPr>
            </w:pPr>
            <w:r>
              <w:rPr>
                <w:sz w:val="24"/>
              </w:rPr>
              <w:t>12.3</w:t>
            </w:r>
          </w:p>
        </w:tc>
        <w:tc>
          <w:tcPr>
            <w:tcW w:w="7700" w:type="dxa"/>
            <w:gridSpan w:val="2"/>
          </w:tcPr>
          <w:p w:rsidR="009D6EF4" w:rsidRDefault="0005042A">
            <w:pPr>
              <w:pStyle w:val="TableParagraph"/>
              <w:spacing w:before="105"/>
              <w:ind w:left="232"/>
              <w:rPr>
                <w:sz w:val="24"/>
              </w:rPr>
            </w:pPr>
            <w:r>
              <w:rPr>
                <w:sz w:val="24"/>
              </w:rPr>
              <w:t>Copies of these minutes shall be forwarded to:</w:t>
            </w:r>
          </w:p>
        </w:tc>
      </w:tr>
      <w:tr w:rsidR="009D6EF4" w:rsidTr="008A0FB4">
        <w:trPr>
          <w:gridAfter w:val="1"/>
          <w:wAfter w:w="124" w:type="dxa"/>
          <w:trHeight w:val="1015"/>
        </w:trPr>
        <w:tc>
          <w:tcPr>
            <w:tcW w:w="727" w:type="dxa"/>
          </w:tcPr>
          <w:p w:rsidR="009D6EF4" w:rsidRDefault="009D6EF4">
            <w:pPr>
              <w:pStyle w:val="TableParagraph"/>
              <w:ind w:left="0"/>
            </w:pPr>
          </w:p>
        </w:tc>
        <w:tc>
          <w:tcPr>
            <w:tcW w:w="7700" w:type="dxa"/>
            <w:gridSpan w:val="2"/>
          </w:tcPr>
          <w:p w:rsidR="009D6EF4" w:rsidRDefault="0005042A">
            <w:pPr>
              <w:pStyle w:val="TableParagraph"/>
              <w:numPr>
                <w:ilvl w:val="0"/>
                <w:numId w:val="2"/>
              </w:numPr>
              <w:tabs>
                <w:tab w:val="left" w:pos="595"/>
              </w:tabs>
              <w:spacing w:before="127"/>
              <w:ind w:hanging="361"/>
              <w:rPr>
                <w:sz w:val="24"/>
              </w:rPr>
            </w:pPr>
            <w:r>
              <w:rPr>
                <w:sz w:val="24"/>
              </w:rPr>
              <w:t xml:space="preserve">the Secretary of the </w:t>
            </w:r>
            <w:proofErr w:type="spellStart"/>
            <w:r>
              <w:rPr>
                <w:sz w:val="24"/>
              </w:rPr>
              <w:t>H</w:t>
            </w:r>
            <w:r w:rsidR="008A0FB4">
              <w:rPr>
                <w:sz w:val="24"/>
              </w:rPr>
              <w:t>ockeyHK</w:t>
            </w:r>
            <w:proofErr w:type="spellEnd"/>
            <w:r>
              <w:rPr>
                <w:sz w:val="24"/>
              </w:rPr>
              <w:t>;</w:t>
            </w:r>
            <w:r>
              <w:rPr>
                <w:spacing w:val="-3"/>
                <w:sz w:val="24"/>
              </w:rPr>
              <w:t xml:space="preserve"> </w:t>
            </w:r>
            <w:r>
              <w:rPr>
                <w:sz w:val="24"/>
              </w:rPr>
              <w:t>and</w:t>
            </w:r>
          </w:p>
          <w:p w:rsidR="009D6EF4" w:rsidRDefault="0005042A">
            <w:pPr>
              <w:pStyle w:val="TableParagraph"/>
              <w:numPr>
                <w:ilvl w:val="0"/>
                <w:numId w:val="2"/>
              </w:numPr>
              <w:tabs>
                <w:tab w:val="left" w:pos="595"/>
              </w:tabs>
              <w:spacing w:before="81"/>
              <w:ind w:hanging="361"/>
              <w:rPr>
                <w:sz w:val="24"/>
              </w:rPr>
            </w:pPr>
            <w:r>
              <w:rPr>
                <w:sz w:val="24"/>
              </w:rPr>
              <w:t>each Committee</w:t>
            </w:r>
            <w:r>
              <w:rPr>
                <w:spacing w:val="-1"/>
                <w:sz w:val="24"/>
              </w:rPr>
              <w:t xml:space="preserve"> </w:t>
            </w:r>
            <w:r>
              <w:rPr>
                <w:sz w:val="24"/>
              </w:rPr>
              <w:t>Member.</w:t>
            </w:r>
          </w:p>
        </w:tc>
      </w:tr>
      <w:tr w:rsidR="009D6EF4" w:rsidTr="008A0FB4">
        <w:trPr>
          <w:gridAfter w:val="1"/>
          <w:wAfter w:w="124" w:type="dxa"/>
          <w:trHeight w:val="807"/>
        </w:trPr>
        <w:tc>
          <w:tcPr>
            <w:tcW w:w="727" w:type="dxa"/>
          </w:tcPr>
          <w:p w:rsidR="009D6EF4" w:rsidRDefault="009D6EF4">
            <w:pPr>
              <w:pStyle w:val="TableParagraph"/>
              <w:spacing w:before="3"/>
              <w:ind w:left="0"/>
              <w:rPr>
                <w:b/>
                <w:sz w:val="21"/>
              </w:rPr>
            </w:pPr>
          </w:p>
          <w:p w:rsidR="009D6EF4" w:rsidRDefault="0005042A">
            <w:pPr>
              <w:pStyle w:val="TableParagraph"/>
              <w:rPr>
                <w:b/>
                <w:sz w:val="24"/>
              </w:rPr>
            </w:pPr>
            <w:r>
              <w:rPr>
                <w:b/>
                <w:sz w:val="24"/>
              </w:rPr>
              <w:t>13.</w:t>
            </w:r>
          </w:p>
        </w:tc>
        <w:tc>
          <w:tcPr>
            <w:tcW w:w="7700" w:type="dxa"/>
            <w:gridSpan w:val="2"/>
          </w:tcPr>
          <w:p w:rsidR="009D6EF4" w:rsidRDefault="009D6EF4">
            <w:pPr>
              <w:pStyle w:val="TableParagraph"/>
              <w:spacing w:before="3"/>
              <w:ind w:left="0"/>
              <w:rPr>
                <w:b/>
                <w:sz w:val="21"/>
              </w:rPr>
            </w:pPr>
          </w:p>
          <w:p w:rsidR="009D6EF4" w:rsidRDefault="0005042A">
            <w:pPr>
              <w:pStyle w:val="TableParagraph"/>
              <w:ind w:left="232"/>
              <w:rPr>
                <w:b/>
                <w:sz w:val="24"/>
              </w:rPr>
            </w:pPr>
            <w:r>
              <w:rPr>
                <w:b/>
                <w:sz w:val="24"/>
              </w:rPr>
              <w:t>ACCOUNTS</w:t>
            </w:r>
          </w:p>
        </w:tc>
      </w:tr>
      <w:tr w:rsidR="009D6EF4" w:rsidTr="008A0FB4">
        <w:trPr>
          <w:gridAfter w:val="1"/>
          <w:wAfter w:w="124" w:type="dxa"/>
          <w:trHeight w:val="426"/>
        </w:trPr>
        <w:tc>
          <w:tcPr>
            <w:tcW w:w="727" w:type="dxa"/>
          </w:tcPr>
          <w:p w:rsidR="009D6EF4" w:rsidRDefault="009D6EF4">
            <w:pPr>
              <w:pStyle w:val="TableParagraph"/>
              <w:ind w:left="0"/>
              <w:rPr>
                <w:b/>
                <w:sz w:val="24"/>
              </w:rPr>
            </w:pPr>
          </w:p>
          <w:p w:rsidR="009D6EF4" w:rsidRDefault="0005042A">
            <w:pPr>
              <w:pStyle w:val="TableParagraph"/>
              <w:spacing w:before="1"/>
              <w:rPr>
                <w:sz w:val="24"/>
              </w:rPr>
            </w:pPr>
            <w:r>
              <w:rPr>
                <w:sz w:val="24"/>
              </w:rPr>
              <w:t>13.1</w:t>
            </w:r>
          </w:p>
        </w:tc>
        <w:tc>
          <w:tcPr>
            <w:tcW w:w="7700" w:type="dxa"/>
            <w:gridSpan w:val="2"/>
          </w:tcPr>
          <w:p w:rsidR="009D6EF4" w:rsidRDefault="009D6EF4">
            <w:pPr>
              <w:pStyle w:val="TableParagraph"/>
              <w:ind w:left="0"/>
              <w:rPr>
                <w:b/>
                <w:sz w:val="24"/>
              </w:rPr>
            </w:pPr>
          </w:p>
          <w:p w:rsidR="009D6EF4" w:rsidRDefault="0005042A" w:rsidP="008A0FB4">
            <w:pPr>
              <w:pStyle w:val="TableParagraph"/>
              <w:spacing w:before="1" w:line="312" w:lineRule="auto"/>
              <w:ind w:left="232" w:right="201"/>
              <w:jc w:val="both"/>
              <w:rPr>
                <w:sz w:val="24"/>
              </w:rPr>
            </w:pPr>
            <w:r>
              <w:rPr>
                <w:sz w:val="24"/>
              </w:rPr>
              <w:t xml:space="preserve">The Honorary Treasurer will prepare the budget each year and be given notice of and closely monitor all </w:t>
            </w:r>
            <w:proofErr w:type="spellStart"/>
            <w:r w:rsidR="008A0FB4">
              <w:rPr>
                <w:sz w:val="24"/>
              </w:rPr>
              <w:t>HockeyHK</w:t>
            </w:r>
            <w:r>
              <w:rPr>
                <w:sz w:val="24"/>
              </w:rPr>
              <w:t>MS</w:t>
            </w:r>
            <w:proofErr w:type="spellEnd"/>
            <w:r>
              <w:rPr>
                <w:sz w:val="24"/>
              </w:rPr>
              <w:t xml:space="preserve"> financial transactions. </w:t>
            </w:r>
            <w:r w:rsidR="008A0FB4">
              <w:rPr>
                <w:sz w:val="24"/>
              </w:rPr>
              <w:t xml:space="preserve"> </w:t>
            </w:r>
            <w:r>
              <w:rPr>
                <w:sz w:val="24"/>
              </w:rPr>
              <w:t xml:space="preserve">All cheques drawn on any </w:t>
            </w:r>
            <w:proofErr w:type="spellStart"/>
            <w:r>
              <w:rPr>
                <w:sz w:val="24"/>
              </w:rPr>
              <w:t>H</w:t>
            </w:r>
            <w:r w:rsidR="008A0FB4">
              <w:rPr>
                <w:sz w:val="24"/>
              </w:rPr>
              <w:t>ockeyHK</w:t>
            </w:r>
            <w:r>
              <w:rPr>
                <w:sz w:val="24"/>
              </w:rPr>
              <w:t>MS</w:t>
            </w:r>
            <w:proofErr w:type="spellEnd"/>
            <w:r>
              <w:rPr>
                <w:sz w:val="24"/>
              </w:rPr>
              <w:t xml:space="preserve"> bank accounts shall be signed jointly by any two of the Honorary Treasurer, the Honorary Secretary, the </w:t>
            </w:r>
            <w:r>
              <w:rPr>
                <w:sz w:val="24"/>
              </w:rPr>
              <w:lastRenderedPageBreak/>
              <w:t>Chairman,</w:t>
            </w:r>
            <w:r w:rsidR="008A0FB4">
              <w:rPr>
                <w:sz w:val="24"/>
              </w:rPr>
              <w:t xml:space="preserve"> </w:t>
            </w:r>
            <w:r>
              <w:rPr>
                <w:sz w:val="24"/>
              </w:rPr>
              <w:t xml:space="preserve">or the ex-officio representative of </w:t>
            </w:r>
            <w:proofErr w:type="spellStart"/>
            <w:r w:rsidR="008A0FB4">
              <w:rPr>
                <w:sz w:val="24"/>
              </w:rPr>
              <w:t>HockeyHK</w:t>
            </w:r>
            <w:proofErr w:type="spellEnd"/>
            <w:r w:rsidR="008A0FB4">
              <w:rPr>
                <w:sz w:val="24"/>
              </w:rPr>
              <w:t xml:space="preserve"> </w:t>
            </w:r>
            <w:r>
              <w:rPr>
                <w:sz w:val="24"/>
              </w:rPr>
              <w:t>Council sitting on the current</w:t>
            </w:r>
            <w:r>
              <w:rPr>
                <w:spacing w:val="-32"/>
                <w:sz w:val="24"/>
              </w:rPr>
              <w:t xml:space="preserve"> </w:t>
            </w:r>
            <w:r>
              <w:rPr>
                <w:sz w:val="24"/>
              </w:rPr>
              <w:t>Committee.</w:t>
            </w:r>
          </w:p>
        </w:tc>
      </w:tr>
      <w:tr w:rsidR="009D6EF4" w:rsidTr="008A0FB4">
        <w:trPr>
          <w:trHeight w:val="1449"/>
        </w:trPr>
        <w:tc>
          <w:tcPr>
            <w:tcW w:w="853" w:type="dxa"/>
            <w:gridSpan w:val="2"/>
          </w:tcPr>
          <w:p w:rsidR="009D6EF4" w:rsidRDefault="0005042A">
            <w:pPr>
              <w:pStyle w:val="TableParagraph"/>
              <w:spacing w:line="266" w:lineRule="exact"/>
              <w:rPr>
                <w:sz w:val="24"/>
              </w:rPr>
            </w:pPr>
            <w:r>
              <w:rPr>
                <w:sz w:val="24"/>
              </w:rPr>
              <w:lastRenderedPageBreak/>
              <w:t>13.2</w:t>
            </w:r>
          </w:p>
        </w:tc>
        <w:tc>
          <w:tcPr>
            <w:tcW w:w="7698" w:type="dxa"/>
            <w:gridSpan w:val="2"/>
          </w:tcPr>
          <w:p w:rsidR="009D6EF4" w:rsidRDefault="0005042A" w:rsidP="008A0FB4">
            <w:pPr>
              <w:pStyle w:val="TableParagraph"/>
              <w:spacing w:line="312" w:lineRule="auto"/>
              <w:ind w:left="137" w:right="200"/>
              <w:jc w:val="both"/>
              <w:rPr>
                <w:sz w:val="24"/>
              </w:rPr>
            </w:pPr>
            <w:r>
              <w:rPr>
                <w:sz w:val="24"/>
              </w:rPr>
              <w:t xml:space="preserve">The </w:t>
            </w:r>
            <w:r w:rsidR="008A0FB4">
              <w:rPr>
                <w:sz w:val="24"/>
              </w:rPr>
              <w:t xml:space="preserve">Hon </w:t>
            </w:r>
            <w:r>
              <w:rPr>
                <w:sz w:val="24"/>
              </w:rPr>
              <w:t xml:space="preserve">Treasurer </w:t>
            </w:r>
            <w:r w:rsidR="008A0FB4">
              <w:rPr>
                <w:sz w:val="24"/>
              </w:rPr>
              <w:t xml:space="preserve">General </w:t>
            </w:r>
            <w:r>
              <w:rPr>
                <w:sz w:val="24"/>
              </w:rPr>
              <w:t xml:space="preserve">of the </w:t>
            </w:r>
            <w:proofErr w:type="spellStart"/>
            <w:r w:rsidR="008A0FB4">
              <w:rPr>
                <w:sz w:val="24"/>
              </w:rPr>
              <w:t>HockeyHK</w:t>
            </w:r>
            <w:proofErr w:type="spellEnd"/>
            <w:r>
              <w:rPr>
                <w:sz w:val="24"/>
              </w:rPr>
              <w:t xml:space="preserve"> shall prepare the financial report for the period ending 31st March of the current year</w:t>
            </w:r>
            <w:r w:rsidR="008A0FB4">
              <w:rPr>
                <w:sz w:val="24"/>
              </w:rPr>
              <w:t>,</w:t>
            </w:r>
            <w:r>
              <w:rPr>
                <w:sz w:val="24"/>
              </w:rPr>
              <w:t xml:space="preserve"> which will be presented by the Honorary Treasurer for consideration at the </w:t>
            </w:r>
            <w:r w:rsidR="008A0FB4">
              <w:rPr>
                <w:sz w:val="24"/>
              </w:rPr>
              <w:t>A</w:t>
            </w:r>
            <w:r>
              <w:rPr>
                <w:sz w:val="24"/>
              </w:rPr>
              <w:t xml:space="preserve">nnual </w:t>
            </w:r>
            <w:r w:rsidR="008A0FB4">
              <w:rPr>
                <w:sz w:val="24"/>
              </w:rPr>
              <w:t>G</w:t>
            </w:r>
            <w:r>
              <w:rPr>
                <w:sz w:val="24"/>
              </w:rPr>
              <w:t xml:space="preserve">eneral </w:t>
            </w:r>
            <w:r w:rsidR="008A0FB4">
              <w:rPr>
                <w:sz w:val="24"/>
              </w:rPr>
              <w:t>M</w:t>
            </w:r>
            <w:r>
              <w:rPr>
                <w:sz w:val="24"/>
              </w:rPr>
              <w:t>eeting in June each year.</w:t>
            </w:r>
          </w:p>
        </w:tc>
      </w:tr>
      <w:tr w:rsidR="009D6EF4" w:rsidTr="008A0FB4">
        <w:trPr>
          <w:trHeight w:val="511"/>
        </w:trPr>
        <w:tc>
          <w:tcPr>
            <w:tcW w:w="853" w:type="dxa"/>
            <w:gridSpan w:val="2"/>
          </w:tcPr>
          <w:p w:rsidR="009D6EF4" w:rsidRDefault="0005042A">
            <w:pPr>
              <w:pStyle w:val="TableParagraph"/>
              <w:spacing w:before="95"/>
              <w:rPr>
                <w:b/>
                <w:sz w:val="24"/>
              </w:rPr>
            </w:pPr>
            <w:r>
              <w:rPr>
                <w:b/>
                <w:sz w:val="24"/>
              </w:rPr>
              <w:t>14.</w:t>
            </w:r>
          </w:p>
        </w:tc>
        <w:tc>
          <w:tcPr>
            <w:tcW w:w="7698" w:type="dxa"/>
            <w:gridSpan w:val="2"/>
          </w:tcPr>
          <w:p w:rsidR="009D6EF4" w:rsidRDefault="0005042A" w:rsidP="008A0FB4">
            <w:pPr>
              <w:pStyle w:val="TableParagraph"/>
              <w:spacing w:before="95"/>
              <w:ind w:left="137"/>
              <w:rPr>
                <w:b/>
                <w:sz w:val="24"/>
              </w:rPr>
            </w:pPr>
            <w:r>
              <w:rPr>
                <w:b/>
                <w:sz w:val="24"/>
              </w:rPr>
              <w:t>MISCONDUCT AND BREACHES OF BYE-LAWS</w:t>
            </w:r>
          </w:p>
        </w:tc>
      </w:tr>
      <w:tr w:rsidR="009D6EF4" w:rsidTr="008A0FB4">
        <w:trPr>
          <w:trHeight w:val="555"/>
        </w:trPr>
        <w:tc>
          <w:tcPr>
            <w:tcW w:w="853" w:type="dxa"/>
            <w:gridSpan w:val="2"/>
          </w:tcPr>
          <w:p w:rsidR="009D6EF4" w:rsidRDefault="009D6EF4">
            <w:pPr>
              <w:pStyle w:val="TableParagraph"/>
              <w:ind w:left="0"/>
            </w:pPr>
          </w:p>
        </w:tc>
        <w:tc>
          <w:tcPr>
            <w:tcW w:w="7698" w:type="dxa"/>
            <w:gridSpan w:val="2"/>
          </w:tcPr>
          <w:p w:rsidR="009D6EF4" w:rsidRDefault="0005042A">
            <w:pPr>
              <w:pStyle w:val="TableParagraph"/>
              <w:spacing w:before="129"/>
              <w:ind w:left="232"/>
              <w:rPr>
                <w:sz w:val="24"/>
              </w:rPr>
            </w:pPr>
            <w:r>
              <w:rPr>
                <w:sz w:val="24"/>
              </w:rPr>
              <w:t>In</w:t>
            </w:r>
            <w:r>
              <w:rPr>
                <w:spacing w:val="-13"/>
                <w:sz w:val="24"/>
              </w:rPr>
              <w:t xml:space="preserve"> </w:t>
            </w:r>
            <w:r>
              <w:rPr>
                <w:sz w:val="24"/>
              </w:rPr>
              <w:t>cases</w:t>
            </w:r>
            <w:r>
              <w:rPr>
                <w:spacing w:val="-16"/>
                <w:sz w:val="24"/>
              </w:rPr>
              <w:t xml:space="preserve"> </w:t>
            </w:r>
            <w:r>
              <w:rPr>
                <w:sz w:val="24"/>
              </w:rPr>
              <w:t>of</w:t>
            </w:r>
            <w:r>
              <w:rPr>
                <w:spacing w:val="-16"/>
                <w:sz w:val="24"/>
              </w:rPr>
              <w:t xml:space="preserve"> </w:t>
            </w:r>
            <w:r>
              <w:rPr>
                <w:sz w:val="24"/>
              </w:rPr>
              <w:t>breaches</w:t>
            </w:r>
            <w:r>
              <w:rPr>
                <w:spacing w:val="-16"/>
                <w:sz w:val="24"/>
              </w:rPr>
              <w:t xml:space="preserve"> </w:t>
            </w:r>
            <w:r>
              <w:rPr>
                <w:sz w:val="24"/>
              </w:rPr>
              <w:t>of</w:t>
            </w:r>
            <w:r>
              <w:rPr>
                <w:spacing w:val="-17"/>
                <w:sz w:val="24"/>
              </w:rPr>
              <w:t xml:space="preserve"> </w:t>
            </w:r>
            <w:r>
              <w:rPr>
                <w:sz w:val="24"/>
              </w:rPr>
              <w:t>conduct</w:t>
            </w:r>
            <w:r>
              <w:rPr>
                <w:spacing w:val="-14"/>
                <w:sz w:val="24"/>
              </w:rPr>
              <w:t xml:space="preserve"> </w:t>
            </w:r>
            <w:r>
              <w:rPr>
                <w:sz w:val="24"/>
              </w:rPr>
              <w:t>on</w:t>
            </w:r>
            <w:r>
              <w:rPr>
                <w:spacing w:val="-16"/>
                <w:sz w:val="24"/>
              </w:rPr>
              <w:t xml:space="preserve"> </w:t>
            </w:r>
            <w:r>
              <w:rPr>
                <w:sz w:val="24"/>
              </w:rPr>
              <w:t>the</w:t>
            </w:r>
            <w:r>
              <w:rPr>
                <w:spacing w:val="-16"/>
                <w:sz w:val="24"/>
              </w:rPr>
              <w:t xml:space="preserve"> </w:t>
            </w:r>
            <w:r>
              <w:rPr>
                <w:sz w:val="24"/>
              </w:rPr>
              <w:t>field</w:t>
            </w:r>
            <w:r>
              <w:rPr>
                <w:spacing w:val="-14"/>
                <w:sz w:val="24"/>
              </w:rPr>
              <w:t xml:space="preserve"> </w:t>
            </w:r>
            <w:r>
              <w:rPr>
                <w:sz w:val="24"/>
              </w:rPr>
              <w:t>of</w:t>
            </w:r>
            <w:r>
              <w:rPr>
                <w:spacing w:val="-17"/>
                <w:sz w:val="24"/>
              </w:rPr>
              <w:t xml:space="preserve"> </w:t>
            </w:r>
            <w:r>
              <w:rPr>
                <w:sz w:val="24"/>
              </w:rPr>
              <w:t>play,</w:t>
            </w:r>
            <w:r>
              <w:rPr>
                <w:spacing w:val="-16"/>
                <w:sz w:val="24"/>
              </w:rPr>
              <w:t xml:space="preserve"> </w:t>
            </w:r>
            <w:r>
              <w:rPr>
                <w:sz w:val="24"/>
              </w:rPr>
              <w:t>the</w:t>
            </w:r>
            <w:r>
              <w:rPr>
                <w:spacing w:val="-15"/>
                <w:sz w:val="24"/>
              </w:rPr>
              <w:t xml:space="preserve"> </w:t>
            </w:r>
            <w:r>
              <w:rPr>
                <w:sz w:val="24"/>
              </w:rPr>
              <w:t>following</w:t>
            </w:r>
            <w:r>
              <w:rPr>
                <w:spacing w:val="-16"/>
                <w:sz w:val="24"/>
              </w:rPr>
              <w:t xml:space="preserve"> </w:t>
            </w:r>
            <w:r>
              <w:rPr>
                <w:sz w:val="24"/>
              </w:rPr>
              <w:t>shall</w:t>
            </w:r>
            <w:r>
              <w:rPr>
                <w:spacing w:val="-15"/>
                <w:sz w:val="24"/>
              </w:rPr>
              <w:t xml:space="preserve"> </w:t>
            </w:r>
            <w:r>
              <w:rPr>
                <w:sz w:val="24"/>
              </w:rPr>
              <w:t>apply:</w:t>
            </w:r>
          </w:p>
        </w:tc>
      </w:tr>
      <w:tr w:rsidR="009D6EF4" w:rsidTr="008A0FB4">
        <w:trPr>
          <w:trHeight w:val="1668"/>
        </w:trPr>
        <w:tc>
          <w:tcPr>
            <w:tcW w:w="853" w:type="dxa"/>
            <w:gridSpan w:val="2"/>
          </w:tcPr>
          <w:p w:rsidR="009D6EF4" w:rsidRDefault="0005042A">
            <w:pPr>
              <w:pStyle w:val="TableParagraph"/>
              <w:spacing w:before="140"/>
              <w:rPr>
                <w:sz w:val="24"/>
              </w:rPr>
            </w:pPr>
            <w:r>
              <w:rPr>
                <w:sz w:val="24"/>
              </w:rPr>
              <w:t>14.1</w:t>
            </w:r>
          </w:p>
        </w:tc>
        <w:tc>
          <w:tcPr>
            <w:tcW w:w="7698" w:type="dxa"/>
            <w:gridSpan w:val="2"/>
          </w:tcPr>
          <w:p w:rsidR="009D6EF4" w:rsidRDefault="0005042A">
            <w:pPr>
              <w:pStyle w:val="TableParagraph"/>
              <w:spacing w:before="140" w:line="312" w:lineRule="auto"/>
              <w:ind w:left="232" w:right="201"/>
              <w:jc w:val="both"/>
              <w:rPr>
                <w:sz w:val="24"/>
              </w:rPr>
            </w:pPr>
            <w:r>
              <w:rPr>
                <w:sz w:val="24"/>
              </w:rPr>
              <w:t>In matters pertaining to hockey, if it has been proved to the satisfaction of the</w:t>
            </w:r>
            <w:r w:rsidRPr="008A0FB4">
              <w:rPr>
                <w:sz w:val="24"/>
              </w:rPr>
              <w:t xml:space="preserve"> </w:t>
            </w:r>
            <w:proofErr w:type="spellStart"/>
            <w:r w:rsidR="008A0FB4" w:rsidRPr="008A0FB4">
              <w:rPr>
                <w:sz w:val="24"/>
              </w:rPr>
              <w:t>HockeyHKMS</w:t>
            </w:r>
            <w:proofErr w:type="spellEnd"/>
            <w:r w:rsidR="008A0FB4" w:rsidRPr="008A0FB4">
              <w:rPr>
                <w:sz w:val="24"/>
              </w:rPr>
              <w:t xml:space="preserve"> </w:t>
            </w:r>
            <w:r>
              <w:rPr>
                <w:sz w:val="24"/>
              </w:rPr>
              <w:t>Committee</w:t>
            </w:r>
            <w:r>
              <w:rPr>
                <w:spacing w:val="-17"/>
                <w:sz w:val="24"/>
              </w:rPr>
              <w:t xml:space="preserve"> </w:t>
            </w:r>
            <w:r>
              <w:rPr>
                <w:sz w:val="24"/>
              </w:rPr>
              <w:t>that</w:t>
            </w:r>
            <w:r>
              <w:rPr>
                <w:spacing w:val="-14"/>
                <w:sz w:val="24"/>
              </w:rPr>
              <w:t xml:space="preserve"> </w:t>
            </w:r>
            <w:r>
              <w:rPr>
                <w:sz w:val="24"/>
              </w:rPr>
              <w:t>Club</w:t>
            </w:r>
            <w:r>
              <w:rPr>
                <w:spacing w:val="-18"/>
                <w:sz w:val="24"/>
              </w:rPr>
              <w:t xml:space="preserve"> </w:t>
            </w:r>
            <w:r>
              <w:rPr>
                <w:sz w:val="24"/>
              </w:rPr>
              <w:t>Officials,</w:t>
            </w:r>
            <w:r>
              <w:rPr>
                <w:spacing w:val="-15"/>
                <w:sz w:val="24"/>
              </w:rPr>
              <w:t xml:space="preserve"> </w:t>
            </w:r>
            <w:r>
              <w:rPr>
                <w:sz w:val="24"/>
              </w:rPr>
              <w:t>Team</w:t>
            </w:r>
            <w:r>
              <w:rPr>
                <w:spacing w:val="-15"/>
                <w:sz w:val="24"/>
              </w:rPr>
              <w:t xml:space="preserve"> </w:t>
            </w:r>
            <w:r>
              <w:rPr>
                <w:sz w:val="24"/>
              </w:rPr>
              <w:t>Officials,</w:t>
            </w:r>
            <w:r>
              <w:rPr>
                <w:spacing w:val="-13"/>
                <w:sz w:val="24"/>
              </w:rPr>
              <w:t xml:space="preserve"> </w:t>
            </w:r>
            <w:r>
              <w:rPr>
                <w:sz w:val="24"/>
              </w:rPr>
              <w:t>players,</w:t>
            </w:r>
            <w:r>
              <w:rPr>
                <w:spacing w:val="-16"/>
                <w:sz w:val="24"/>
              </w:rPr>
              <w:t xml:space="preserve"> </w:t>
            </w:r>
            <w:r>
              <w:rPr>
                <w:sz w:val="24"/>
              </w:rPr>
              <w:t>or</w:t>
            </w:r>
            <w:r>
              <w:rPr>
                <w:spacing w:val="-14"/>
                <w:sz w:val="24"/>
              </w:rPr>
              <w:t xml:space="preserve"> </w:t>
            </w:r>
            <w:r>
              <w:rPr>
                <w:sz w:val="24"/>
              </w:rPr>
              <w:t>any</w:t>
            </w:r>
            <w:r>
              <w:rPr>
                <w:spacing w:val="-16"/>
                <w:sz w:val="24"/>
              </w:rPr>
              <w:t xml:space="preserve"> </w:t>
            </w:r>
            <w:r>
              <w:rPr>
                <w:sz w:val="24"/>
              </w:rPr>
              <w:t xml:space="preserve">individual is guilty of any breach of any of the bye-laws of the </w:t>
            </w:r>
            <w:proofErr w:type="spellStart"/>
            <w:r>
              <w:rPr>
                <w:sz w:val="24"/>
              </w:rPr>
              <w:t>H</w:t>
            </w:r>
            <w:r w:rsidR="00863C6E">
              <w:rPr>
                <w:sz w:val="24"/>
              </w:rPr>
              <w:t>ockeyHK</w:t>
            </w:r>
            <w:r>
              <w:rPr>
                <w:sz w:val="24"/>
              </w:rPr>
              <w:t>MS</w:t>
            </w:r>
            <w:proofErr w:type="spellEnd"/>
            <w:r>
              <w:rPr>
                <w:sz w:val="24"/>
              </w:rPr>
              <w:t xml:space="preserve">, including the Competition Bye-laws, the </w:t>
            </w:r>
            <w:proofErr w:type="spellStart"/>
            <w:r w:rsidR="00863C6E">
              <w:rPr>
                <w:sz w:val="24"/>
              </w:rPr>
              <w:t>HockeyHKMS</w:t>
            </w:r>
            <w:proofErr w:type="spellEnd"/>
            <w:r w:rsidR="00863C6E">
              <w:rPr>
                <w:sz w:val="24"/>
              </w:rPr>
              <w:t xml:space="preserve"> </w:t>
            </w:r>
            <w:r>
              <w:rPr>
                <w:sz w:val="24"/>
              </w:rPr>
              <w:t>Committee shall have the power</w:t>
            </w:r>
            <w:r>
              <w:rPr>
                <w:spacing w:val="-7"/>
                <w:sz w:val="24"/>
              </w:rPr>
              <w:t xml:space="preserve"> </w:t>
            </w:r>
            <w:r>
              <w:rPr>
                <w:sz w:val="24"/>
              </w:rPr>
              <w:t>to:</w:t>
            </w:r>
          </w:p>
        </w:tc>
      </w:tr>
      <w:tr w:rsidR="009D6EF4" w:rsidTr="00863C6E">
        <w:trPr>
          <w:trHeight w:val="1501"/>
        </w:trPr>
        <w:tc>
          <w:tcPr>
            <w:tcW w:w="853" w:type="dxa"/>
            <w:gridSpan w:val="2"/>
          </w:tcPr>
          <w:p w:rsidR="009D6EF4" w:rsidRDefault="009D6EF4">
            <w:pPr>
              <w:pStyle w:val="TableParagraph"/>
              <w:ind w:left="0"/>
            </w:pPr>
          </w:p>
        </w:tc>
        <w:tc>
          <w:tcPr>
            <w:tcW w:w="7698" w:type="dxa"/>
            <w:gridSpan w:val="2"/>
          </w:tcPr>
          <w:p w:rsidR="009D6EF4" w:rsidRDefault="0005042A">
            <w:pPr>
              <w:pStyle w:val="TableParagraph"/>
              <w:numPr>
                <w:ilvl w:val="0"/>
                <w:numId w:val="1"/>
              </w:numPr>
              <w:tabs>
                <w:tab w:val="left" w:pos="595"/>
              </w:tabs>
              <w:spacing w:before="166" w:line="312" w:lineRule="auto"/>
              <w:ind w:right="204"/>
              <w:jc w:val="both"/>
              <w:rPr>
                <w:sz w:val="24"/>
              </w:rPr>
            </w:pPr>
            <w:r>
              <w:rPr>
                <w:sz w:val="24"/>
              </w:rPr>
              <w:t xml:space="preserve">rescind or suspend the membership of the </w:t>
            </w:r>
            <w:proofErr w:type="spellStart"/>
            <w:r>
              <w:rPr>
                <w:sz w:val="24"/>
              </w:rPr>
              <w:t>H</w:t>
            </w:r>
            <w:r w:rsidR="00863C6E">
              <w:rPr>
                <w:sz w:val="24"/>
              </w:rPr>
              <w:t>ockeyHK</w:t>
            </w:r>
            <w:r>
              <w:rPr>
                <w:sz w:val="24"/>
              </w:rPr>
              <w:t>MS</w:t>
            </w:r>
            <w:proofErr w:type="spellEnd"/>
            <w:r>
              <w:rPr>
                <w:sz w:val="24"/>
              </w:rPr>
              <w:t xml:space="preserve"> of the offending club, either permanently or for a stipulated</w:t>
            </w:r>
            <w:r>
              <w:rPr>
                <w:spacing w:val="-1"/>
                <w:sz w:val="24"/>
              </w:rPr>
              <w:t xml:space="preserve"> </w:t>
            </w:r>
            <w:r>
              <w:rPr>
                <w:sz w:val="24"/>
              </w:rPr>
              <w:t>period;</w:t>
            </w:r>
          </w:p>
          <w:p w:rsidR="009D6EF4" w:rsidRDefault="0005042A" w:rsidP="00863C6E">
            <w:pPr>
              <w:pStyle w:val="TableParagraph"/>
              <w:numPr>
                <w:ilvl w:val="0"/>
                <w:numId w:val="1"/>
              </w:numPr>
              <w:tabs>
                <w:tab w:val="left" w:pos="595"/>
              </w:tabs>
              <w:spacing w:before="166" w:line="312" w:lineRule="auto"/>
              <w:ind w:right="204"/>
              <w:jc w:val="both"/>
              <w:rPr>
                <w:sz w:val="24"/>
              </w:rPr>
            </w:pPr>
            <w:r>
              <w:rPr>
                <w:sz w:val="24"/>
              </w:rPr>
              <w:t xml:space="preserve">prohibit the player, official or individual from participating in any activities </w:t>
            </w:r>
            <w:proofErr w:type="spellStart"/>
            <w:r>
              <w:rPr>
                <w:sz w:val="24"/>
              </w:rPr>
              <w:t>organised</w:t>
            </w:r>
            <w:proofErr w:type="spellEnd"/>
            <w:r>
              <w:rPr>
                <w:sz w:val="24"/>
              </w:rPr>
              <w:t xml:space="preserve"> under the auspices of the </w:t>
            </w:r>
            <w:proofErr w:type="spellStart"/>
            <w:r>
              <w:rPr>
                <w:sz w:val="24"/>
              </w:rPr>
              <w:t>H</w:t>
            </w:r>
            <w:r w:rsidR="00863C6E">
              <w:rPr>
                <w:sz w:val="24"/>
              </w:rPr>
              <w:t>ockeyHK</w:t>
            </w:r>
            <w:r>
              <w:rPr>
                <w:sz w:val="24"/>
              </w:rPr>
              <w:t>MS</w:t>
            </w:r>
            <w:proofErr w:type="spellEnd"/>
            <w:r>
              <w:rPr>
                <w:sz w:val="24"/>
              </w:rPr>
              <w:t xml:space="preserve"> or the </w:t>
            </w:r>
            <w:proofErr w:type="spellStart"/>
            <w:r>
              <w:rPr>
                <w:sz w:val="24"/>
              </w:rPr>
              <w:t>H</w:t>
            </w:r>
            <w:r w:rsidR="00863C6E">
              <w:rPr>
                <w:sz w:val="24"/>
              </w:rPr>
              <w:t>HockeyHK</w:t>
            </w:r>
            <w:proofErr w:type="spellEnd"/>
            <w:r>
              <w:rPr>
                <w:sz w:val="24"/>
              </w:rPr>
              <w:t xml:space="preserve"> either permanently or for a stipulated period;</w:t>
            </w:r>
          </w:p>
          <w:p w:rsidR="009D6EF4" w:rsidRDefault="0005042A" w:rsidP="00863C6E">
            <w:pPr>
              <w:pStyle w:val="TableParagraph"/>
              <w:numPr>
                <w:ilvl w:val="0"/>
                <w:numId w:val="1"/>
              </w:numPr>
              <w:tabs>
                <w:tab w:val="left" w:pos="595"/>
              </w:tabs>
              <w:spacing w:before="166" w:line="312" w:lineRule="auto"/>
              <w:ind w:right="204"/>
              <w:jc w:val="both"/>
              <w:rPr>
                <w:sz w:val="24"/>
              </w:rPr>
            </w:pPr>
            <w:r>
              <w:rPr>
                <w:sz w:val="24"/>
              </w:rPr>
              <w:t xml:space="preserve">refer the offending club, player, official or individual to the </w:t>
            </w:r>
            <w:proofErr w:type="spellStart"/>
            <w:r>
              <w:rPr>
                <w:sz w:val="24"/>
              </w:rPr>
              <w:t>H</w:t>
            </w:r>
            <w:r w:rsidR="00863C6E">
              <w:rPr>
                <w:sz w:val="24"/>
              </w:rPr>
              <w:t>ockeyHK</w:t>
            </w:r>
            <w:proofErr w:type="spellEnd"/>
            <w:r>
              <w:rPr>
                <w:sz w:val="24"/>
              </w:rPr>
              <w:t xml:space="preserve"> Disciplinary</w:t>
            </w:r>
            <w:r w:rsidRPr="00863C6E">
              <w:rPr>
                <w:sz w:val="24"/>
              </w:rPr>
              <w:t xml:space="preserve"> </w:t>
            </w:r>
            <w:r>
              <w:rPr>
                <w:sz w:val="24"/>
              </w:rPr>
              <w:t>Committee;</w:t>
            </w:r>
          </w:p>
          <w:p w:rsidR="009D6EF4" w:rsidRDefault="0005042A" w:rsidP="00863C6E">
            <w:pPr>
              <w:pStyle w:val="TableParagraph"/>
              <w:numPr>
                <w:ilvl w:val="0"/>
                <w:numId w:val="1"/>
              </w:numPr>
              <w:tabs>
                <w:tab w:val="left" w:pos="595"/>
              </w:tabs>
              <w:spacing w:before="166" w:line="312" w:lineRule="auto"/>
              <w:ind w:right="204"/>
              <w:jc w:val="both"/>
              <w:rPr>
                <w:sz w:val="24"/>
              </w:rPr>
            </w:pPr>
            <w:r>
              <w:rPr>
                <w:sz w:val="24"/>
              </w:rPr>
              <w:t>deal</w:t>
            </w:r>
            <w:r w:rsidRPr="00863C6E">
              <w:rPr>
                <w:sz w:val="24"/>
              </w:rPr>
              <w:t xml:space="preserve"> </w:t>
            </w:r>
            <w:r>
              <w:rPr>
                <w:sz w:val="24"/>
              </w:rPr>
              <w:t>with</w:t>
            </w:r>
            <w:r w:rsidRPr="00863C6E">
              <w:rPr>
                <w:sz w:val="24"/>
              </w:rPr>
              <w:t xml:space="preserve"> </w:t>
            </w:r>
            <w:r>
              <w:rPr>
                <w:sz w:val="24"/>
              </w:rPr>
              <w:t>the</w:t>
            </w:r>
            <w:r w:rsidRPr="00863C6E">
              <w:rPr>
                <w:sz w:val="24"/>
              </w:rPr>
              <w:t xml:space="preserve"> </w:t>
            </w:r>
            <w:r>
              <w:rPr>
                <w:sz w:val="24"/>
              </w:rPr>
              <w:t>offence</w:t>
            </w:r>
            <w:r w:rsidRPr="00863C6E">
              <w:rPr>
                <w:sz w:val="24"/>
              </w:rPr>
              <w:t xml:space="preserve"> </w:t>
            </w:r>
            <w:r>
              <w:rPr>
                <w:sz w:val="24"/>
              </w:rPr>
              <w:t>in</w:t>
            </w:r>
            <w:r w:rsidRPr="00863C6E">
              <w:rPr>
                <w:sz w:val="24"/>
              </w:rPr>
              <w:t xml:space="preserve"> </w:t>
            </w:r>
            <w:r>
              <w:rPr>
                <w:sz w:val="24"/>
              </w:rPr>
              <w:t>any</w:t>
            </w:r>
            <w:r w:rsidRPr="00863C6E">
              <w:rPr>
                <w:sz w:val="24"/>
              </w:rPr>
              <w:t xml:space="preserve"> </w:t>
            </w:r>
            <w:r>
              <w:rPr>
                <w:sz w:val="24"/>
              </w:rPr>
              <w:t>lesser</w:t>
            </w:r>
            <w:r w:rsidRPr="00863C6E">
              <w:rPr>
                <w:sz w:val="24"/>
              </w:rPr>
              <w:t xml:space="preserve"> </w:t>
            </w:r>
            <w:r>
              <w:rPr>
                <w:sz w:val="24"/>
              </w:rPr>
              <w:t>manner</w:t>
            </w:r>
            <w:r w:rsidRPr="00863C6E">
              <w:rPr>
                <w:sz w:val="24"/>
              </w:rPr>
              <w:t xml:space="preserve"> </w:t>
            </w:r>
            <w:r>
              <w:rPr>
                <w:sz w:val="24"/>
              </w:rPr>
              <w:t>that</w:t>
            </w:r>
            <w:r w:rsidRPr="00863C6E">
              <w:rPr>
                <w:sz w:val="24"/>
              </w:rPr>
              <w:t xml:space="preserve"> </w:t>
            </w:r>
            <w:r>
              <w:rPr>
                <w:sz w:val="24"/>
              </w:rPr>
              <w:t>the</w:t>
            </w:r>
            <w:r w:rsidRPr="00863C6E">
              <w:rPr>
                <w:sz w:val="24"/>
              </w:rPr>
              <w:t xml:space="preserve"> </w:t>
            </w:r>
            <w:proofErr w:type="spellStart"/>
            <w:r w:rsidR="00863C6E">
              <w:rPr>
                <w:sz w:val="24"/>
              </w:rPr>
              <w:t>HockeyHKMS</w:t>
            </w:r>
            <w:proofErr w:type="spellEnd"/>
            <w:r w:rsidR="00863C6E">
              <w:rPr>
                <w:sz w:val="24"/>
              </w:rPr>
              <w:t xml:space="preserve"> </w:t>
            </w:r>
            <w:r>
              <w:rPr>
                <w:sz w:val="24"/>
              </w:rPr>
              <w:t>Committee</w:t>
            </w:r>
            <w:r w:rsidRPr="00863C6E">
              <w:rPr>
                <w:sz w:val="24"/>
              </w:rPr>
              <w:t xml:space="preserve"> </w:t>
            </w:r>
            <w:r>
              <w:rPr>
                <w:sz w:val="24"/>
              </w:rPr>
              <w:t>may</w:t>
            </w:r>
            <w:r w:rsidRPr="00863C6E">
              <w:rPr>
                <w:sz w:val="24"/>
              </w:rPr>
              <w:t xml:space="preserve"> </w:t>
            </w:r>
            <w:r>
              <w:rPr>
                <w:sz w:val="24"/>
              </w:rPr>
              <w:t>think fit.</w:t>
            </w:r>
          </w:p>
        </w:tc>
      </w:tr>
    </w:tbl>
    <w:p w:rsidR="009D6EF4" w:rsidRDefault="009D6EF4">
      <w:pPr>
        <w:spacing w:before="10"/>
        <w:rPr>
          <w:b/>
          <w:sz w:val="24"/>
        </w:rPr>
      </w:pPr>
    </w:p>
    <w:tbl>
      <w:tblPr>
        <w:tblStyle w:val="TableNormal"/>
        <w:tblW w:w="0" w:type="auto"/>
        <w:tblInd w:w="215" w:type="dxa"/>
        <w:tblLayout w:type="fixed"/>
        <w:tblLook w:val="01E0" w:firstRow="1" w:lastRow="1" w:firstColumn="1" w:lastColumn="1" w:noHBand="0" w:noVBand="0"/>
      </w:tblPr>
      <w:tblGrid>
        <w:gridCol w:w="916"/>
        <w:gridCol w:w="7834"/>
      </w:tblGrid>
      <w:tr w:rsidR="009D6EF4">
        <w:trPr>
          <w:trHeight w:val="1570"/>
        </w:trPr>
        <w:tc>
          <w:tcPr>
            <w:tcW w:w="916" w:type="dxa"/>
          </w:tcPr>
          <w:p w:rsidR="009D6EF4" w:rsidRDefault="0005042A">
            <w:pPr>
              <w:pStyle w:val="TableParagraph"/>
              <w:spacing w:line="266" w:lineRule="exact"/>
              <w:rPr>
                <w:sz w:val="24"/>
              </w:rPr>
            </w:pPr>
            <w:r>
              <w:rPr>
                <w:sz w:val="24"/>
              </w:rPr>
              <w:t>14.2</w:t>
            </w:r>
          </w:p>
        </w:tc>
        <w:tc>
          <w:tcPr>
            <w:tcW w:w="7834" w:type="dxa"/>
          </w:tcPr>
          <w:p w:rsidR="009D6EF4" w:rsidRDefault="0005042A">
            <w:pPr>
              <w:pStyle w:val="TableParagraph"/>
              <w:spacing w:line="312" w:lineRule="auto"/>
              <w:ind w:left="296" w:right="203"/>
              <w:jc w:val="both"/>
              <w:rPr>
                <w:sz w:val="24"/>
              </w:rPr>
            </w:pPr>
            <w:r>
              <w:rPr>
                <w:sz w:val="24"/>
              </w:rPr>
              <w:t xml:space="preserve">Any Affiliated Club, or player with knowledge of such event, playing with knowledge of such event, playing with or against the offending club, or player after such removal, or during such time of suspension, shall also be dealt with in such a manner as the </w:t>
            </w:r>
            <w:proofErr w:type="spellStart"/>
            <w:r w:rsidR="00863C6E">
              <w:rPr>
                <w:sz w:val="24"/>
              </w:rPr>
              <w:t>HockeyHKMS</w:t>
            </w:r>
            <w:proofErr w:type="spellEnd"/>
            <w:r w:rsidR="00863C6E">
              <w:rPr>
                <w:sz w:val="24"/>
              </w:rPr>
              <w:t xml:space="preserve"> </w:t>
            </w:r>
            <w:r>
              <w:rPr>
                <w:sz w:val="24"/>
              </w:rPr>
              <w:t>Committee may think fit.</w:t>
            </w:r>
          </w:p>
        </w:tc>
      </w:tr>
      <w:tr w:rsidR="009D6EF4">
        <w:trPr>
          <w:trHeight w:val="1217"/>
        </w:trPr>
        <w:tc>
          <w:tcPr>
            <w:tcW w:w="916" w:type="dxa"/>
          </w:tcPr>
          <w:p w:rsidR="009D6EF4" w:rsidRDefault="0005042A">
            <w:pPr>
              <w:pStyle w:val="TableParagraph"/>
              <w:spacing w:before="219"/>
              <w:rPr>
                <w:sz w:val="24"/>
              </w:rPr>
            </w:pPr>
            <w:r>
              <w:rPr>
                <w:sz w:val="24"/>
              </w:rPr>
              <w:t>14.3</w:t>
            </w:r>
          </w:p>
        </w:tc>
        <w:tc>
          <w:tcPr>
            <w:tcW w:w="7834" w:type="dxa"/>
          </w:tcPr>
          <w:p w:rsidR="009D6EF4" w:rsidRDefault="0005042A" w:rsidP="00863C6E">
            <w:pPr>
              <w:pStyle w:val="TableParagraph"/>
              <w:spacing w:before="219" w:line="312" w:lineRule="auto"/>
              <w:ind w:left="296"/>
              <w:rPr>
                <w:sz w:val="24"/>
              </w:rPr>
            </w:pPr>
            <w:r>
              <w:rPr>
                <w:sz w:val="24"/>
              </w:rPr>
              <w:t xml:space="preserve">No Affiliated Club, player, official or individual so suspended or removed from the </w:t>
            </w:r>
            <w:proofErr w:type="spellStart"/>
            <w:r>
              <w:rPr>
                <w:sz w:val="24"/>
              </w:rPr>
              <w:t>H</w:t>
            </w:r>
            <w:r w:rsidR="00863C6E">
              <w:rPr>
                <w:sz w:val="24"/>
              </w:rPr>
              <w:t>ockeyHK</w:t>
            </w:r>
            <w:r>
              <w:rPr>
                <w:sz w:val="24"/>
              </w:rPr>
              <w:t>MS</w:t>
            </w:r>
            <w:proofErr w:type="spellEnd"/>
            <w:r>
              <w:rPr>
                <w:sz w:val="24"/>
              </w:rPr>
              <w:t xml:space="preserve"> shall be eligible for membership of any other Section of</w:t>
            </w:r>
            <w:r w:rsidR="00863C6E">
              <w:rPr>
                <w:sz w:val="24"/>
              </w:rPr>
              <w:t xml:space="preserve"> </w:t>
            </w:r>
            <w:r>
              <w:rPr>
                <w:sz w:val="24"/>
              </w:rPr>
              <w:t xml:space="preserve">the </w:t>
            </w:r>
            <w:proofErr w:type="spellStart"/>
            <w:r>
              <w:rPr>
                <w:sz w:val="24"/>
              </w:rPr>
              <w:t>H</w:t>
            </w:r>
            <w:r w:rsidR="00863C6E">
              <w:rPr>
                <w:sz w:val="24"/>
              </w:rPr>
              <w:t>ockeyHK</w:t>
            </w:r>
            <w:proofErr w:type="spellEnd"/>
            <w:r>
              <w:rPr>
                <w:sz w:val="24"/>
              </w:rPr>
              <w:t xml:space="preserve"> unless granted special permission to join by the </w:t>
            </w:r>
            <w:proofErr w:type="spellStart"/>
            <w:r w:rsidR="00863C6E">
              <w:rPr>
                <w:sz w:val="24"/>
              </w:rPr>
              <w:t>HockeyHK</w:t>
            </w:r>
            <w:proofErr w:type="spellEnd"/>
            <w:r w:rsidR="00863C6E">
              <w:rPr>
                <w:sz w:val="24"/>
              </w:rPr>
              <w:t xml:space="preserve"> </w:t>
            </w:r>
            <w:r>
              <w:rPr>
                <w:sz w:val="24"/>
              </w:rPr>
              <w:t>Council.</w:t>
            </w:r>
          </w:p>
        </w:tc>
      </w:tr>
    </w:tbl>
    <w:p w:rsidR="009D6EF4" w:rsidRDefault="009D6EF4">
      <w:pPr>
        <w:spacing w:line="256" w:lineRule="exact"/>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215" w:type="dxa"/>
        <w:tblLayout w:type="fixed"/>
        <w:tblLook w:val="01E0" w:firstRow="1" w:lastRow="1" w:firstColumn="1" w:lastColumn="1" w:noHBand="0" w:noVBand="0"/>
      </w:tblPr>
      <w:tblGrid>
        <w:gridCol w:w="916"/>
        <w:gridCol w:w="7830"/>
      </w:tblGrid>
      <w:tr w:rsidR="009D6EF4">
        <w:trPr>
          <w:trHeight w:val="3009"/>
        </w:trPr>
        <w:tc>
          <w:tcPr>
            <w:tcW w:w="916" w:type="dxa"/>
          </w:tcPr>
          <w:p w:rsidR="009D6EF4" w:rsidRDefault="0005042A">
            <w:pPr>
              <w:pStyle w:val="TableParagraph"/>
              <w:spacing w:line="266" w:lineRule="exact"/>
              <w:rPr>
                <w:sz w:val="24"/>
              </w:rPr>
            </w:pPr>
            <w:r>
              <w:rPr>
                <w:sz w:val="24"/>
              </w:rPr>
              <w:t>14.4</w:t>
            </w:r>
          </w:p>
        </w:tc>
        <w:tc>
          <w:tcPr>
            <w:tcW w:w="7830" w:type="dxa"/>
          </w:tcPr>
          <w:p w:rsidR="009D6EF4" w:rsidRDefault="0005042A">
            <w:pPr>
              <w:pStyle w:val="TableParagraph"/>
              <w:spacing w:line="312" w:lineRule="auto"/>
              <w:ind w:left="296" w:right="197"/>
              <w:jc w:val="both"/>
              <w:rPr>
                <w:sz w:val="24"/>
              </w:rPr>
            </w:pPr>
            <w:r>
              <w:rPr>
                <w:sz w:val="24"/>
              </w:rPr>
              <w:t xml:space="preserve">The </w:t>
            </w:r>
            <w:proofErr w:type="spellStart"/>
            <w:r>
              <w:rPr>
                <w:sz w:val="24"/>
              </w:rPr>
              <w:t>H</w:t>
            </w:r>
            <w:r w:rsidR="00863C6E">
              <w:rPr>
                <w:sz w:val="24"/>
              </w:rPr>
              <w:t>ockeyHK</w:t>
            </w:r>
            <w:r>
              <w:rPr>
                <w:sz w:val="24"/>
              </w:rPr>
              <w:t>MS</w:t>
            </w:r>
            <w:proofErr w:type="spellEnd"/>
            <w:r>
              <w:rPr>
                <w:sz w:val="24"/>
              </w:rPr>
              <w:t xml:space="preserve"> will recognize suspensions of a player by his own Affiliated Club within a playing season.</w:t>
            </w:r>
            <w:r w:rsidR="00863C6E">
              <w:rPr>
                <w:sz w:val="24"/>
              </w:rPr>
              <w:t xml:space="preserve"> </w:t>
            </w:r>
            <w:r>
              <w:rPr>
                <w:sz w:val="24"/>
              </w:rPr>
              <w:t xml:space="preserve"> If a player desires to change clubs during the playing season for whatever reasons, he can apply to do so following the procedures</w:t>
            </w:r>
            <w:r>
              <w:rPr>
                <w:spacing w:val="-6"/>
                <w:sz w:val="24"/>
              </w:rPr>
              <w:t xml:space="preserve"> </w:t>
            </w:r>
            <w:r>
              <w:rPr>
                <w:sz w:val="24"/>
              </w:rPr>
              <w:t>laid</w:t>
            </w:r>
            <w:r>
              <w:rPr>
                <w:spacing w:val="-3"/>
                <w:sz w:val="24"/>
              </w:rPr>
              <w:t xml:space="preserve"> </w:t>
            </w:r>
            <w:r>
              <w:rPr>
                <w:sz w:val="24"/>
              </w:rPr>
              <w:t>down</w:t>
            </w:r>
            <w:r>
              <w:rPr>
                <w:spacing w:val="-6"/>
                <w:sz w:val="24"/>
              </w:rPr>
              <w:t xml:space="preserve"> </w:t>
            </w:r>
            <w:r>
              <w:rPr>
                <w:sz w:val="24"/>
              </w:rPr>
              <w:t>in</w:t>
            </w:r>
            <w:r>
              <w:rPr>
                <w:spacing w:val="-3"/>
                <w:sz w:val="24"/>
              </w:rPr>
              <w:t xml:space="preserve"> </w:t>
            </w:r>
            <w:r>
              <w:rPr>
                <w:sz w:val="24"/>
              </w:rPr>
              <w:t>the</w:t>
            </w:r>
            <w:r>
              <w:rPr>
                <w:spacing w:val="-4"/>
                <w:sz w:val="24"/>
              </w:rPr>
              <w:t xml:space="preserve"> </w:t>
            </w:r>
            <w:r>
              <w:rPr>
                <w:sz w:val="24"/>
              </w:rPr>
              <w:t>bye-laws</w:t>
            </w:r>
            <w:r>
              <w:rPr>
                <w:spacing w:val="-6"/>
                <w:sz w:val="24"/>
              </w:rPr>
              <w:t xml:space="preserve"> </w:t>
            </w:r>
            <w:r>
              <w:rPr>
                <w:sz w:val="24"/>
              </w:rPr>
              <w:t>of</w:t>
            </w:r>
            <w:r>
              <w:rPr>
                <w:spacing w:val="-6"/>
                <w:sz w:val="24"/>
              </w:rPr>
              <w:t xml:space="preserve"> </w:t>
            </w:r>
            <w:r>
              <w:rPr>
                <w:sz w:val="24"/>
              </w:rPr>
              <w:t>the</w:t>
            </w:r>
            <w:r>
              <w:rPr>
                <w:spacing w:val="-4"/>
                <w:sz w:val="24"/>
              </w:rPr>
              <w:t xml:space="preserve"> </w:t>
            </w:r>
            <w:proofErr w:type="spellStart"/>
            <w:r>
              <w:rPr>
                <w:sz w:val="24"/>
              </w:rPr>
              <w:t>H</w:t>
            </w:r>
            <w:r w:rsidR="00863C6E">
              <w:rPr>
                <w:sz w:val="24"/>
              </w:rPr>
              <w:t>ockeyHK</w:t>
            </w:r>
            <w:r>
              <w:rPr>
                <w:sz w:val="24"/>
              </w:rPr>
              <w:t>MS</w:t>
            </w:r>
            <w:proofErr w:type="spellEnd"/>
            <w:r>
              <w:rPr>
                <w:sz w:val="24"/>
              </w:rPr>
              <w:t>.</w:t>
            </w:r>
            <w:r>
              <w:rPr>
                <w:spacing w:val="-5"/>
                <w:sz w:val="24"/>
              </w:rPr>
              <w:t xml:space="preserve"> </w:t>
            </w:r>
            <w:r w:rsidR="00863C6E">
              <w:rPr>
                <w:spacing w:val="-5"/>
                <w:sz w:val="24"/>
              </w:rPr>
              <w:t xml:space="preserve"> </w:t>
            </w:r>
            <w:r>
              <w:rPr>
                <w:sz w:val="24"/>
              </w:rPr>
              <w:t>On</w:t>
            </w:r>
            <w:r>
              <w:rPr>
                <w:spacing w:val="-7"/>
                <w:sz w:val="24"/>
              </w:rPr>
              <w:t xml:space="preserve"> </w:t>
            </w:r>
            <w:r>
              <w:rPr>
                <w:sz w:val="24"/>
              </w:rPr>
              <w:t>the</w:t>
            </w:r>
            <w:r>
              <w:rPr>
                <w:spacing w:val="-4"/>
                <w:sz w:val="24"/>
              </w:rPr>
              <w:t xml:space="preserve"> </w:t>
            </w:r>
            <w:r>
              <w:rPr>
                <w:sz w:val="24"/>
              </w:rPr>
              <w:t>other</w:t>
            </w:r>
            <w:r>
              <w:rPr>
                <w:spacing w:val="-4"/>
                <w:sz w:val="24"/>
              </w:rPr>
              <w:t xml:space="preserve"> </w:t>
            </w:r>
            <w:r>
              <w:rPr>
                <w:sz w:val="24"/>
              </w:rPr>
              <w:t>hand,</w:t>
            </w:r>
            <w:r>
              <w:rPr>
                <w:spacing w:val="-3"/>
                <w:sz w:val="24"/>
              </w:rPr>
              <w:t xml:space="preserve"> </w:t>
            </w:r>
            <w:r>
              <w:rPr>
                <w:sz w:val="24"/>
              </w:rPr>
              <w:t xml:space="preserve">a player who is serving a suspension, imposed by the </w:t>
            </w:r>
            <w:proofErr w:type="spellStart"/>
            <w:r w:rsidR="00863C6E">
              <w:rPr>
                <w:sz w:val="24"/>
              </w:rPr>
              <w:t>HockeyHK</w:t>
            </w:r>
            <w:proofErr w:type="spellEnd"/>
            <w:r w:rsidR="00863C6E">
              <w:rPr>
                <w:sz w:val="24"/>
              </w:rPr>
              <w:t xml:space="preserve"> </w:t>
            </w:r>
            <w:r>
              <w:rPr>
                <w:sz w:val="24"/>
              </w:rPr>
              <w:t xml:space="preserve">Disciplinary Committee or the </w:t>
            </w:r>
            <w:proofErr w:type="spellStart"/>
            <w:r>
              <w:rPr>
                <w:sz w:val="24"/>
              </w:rPr>
              <w:t>H</w:t>
            </w:r>
            <w:r w:rsidR="00863C6E">
              <w:rPr>
                <w:sz w:val="24"/>
              </w:rPr>
              <w:t>ockeyHK</w:t>
            </w:r>
            <w:r>
              <w:rPr>
                <w:sz w:val="24"/>
              </w:rPr>
              <w:t>MS</w:t>
            </w:r>
            <w:proofErr w:type="spellEnd"/>
            <w:r>
              <w:rPr>
                <w:sz w:val="24"/>
              </w:rPr>
              <w:t>, which straddles to a new playing season, shall be</w:t>
            </w:r>
            <w:r>
              <w:rPr>
                <w:spacing w:val="-22"/>
                <w:sz w:val="24"/>
              </w:rPr>
              <w:t xml:space="preserve"> </w:t>
            </w:r>
            <w:r>
              <w:rPr>
                <w:sz w:val="24"/>
              </w:rPr>
              <w:t>required to serve out the suspension before he is permitted to play for the new Affiliated</w:t>
            </w:r>
            <w:r>
              <w:rPr>
                <w:spacing w:val="-1"/>
                <w:sz w:val="24"/>
              </w:rPr>
              <w:t xml:space="preserve"> </w:t>
            </w:r>
            <w:r>
              <w:rPr>
                <w:sz w:val="24"/>
              </w:rPr>
              <w:t>Club.</w:t>
            </w:r>
          </w:p>
        </w:tc>
      </w:tr>
      <w:tr w:rsidR="009D6EF4">
        <w:trPr>
          <w:trHeight w:val="2161"/>
        </w:trPr>
        <w:tc>
          <w:tcPr>
            <w:tcW w:w="916" w:type="dxa"/>
          </w:tcPr>
          <w:p w:rsidR="009D6EF4" w:rsidRDefault="0005042A">
            <w:pPr>
              <w:pStyle w:val="TableParagraph"/>
              <w:spacing w:before="221"/>
              <w:rPr>
                <w:sz w:val="24"/>
              </w:rPr>
            </w:pPr>
            <w:r>
              <w:rPr>
                <w:sz w:val="24"/>
              </w:rPr>
              <w:t>14.5</w:t>
            </w:r>
          </w:p>
        </w:tc>
        <w:tc>
          <w:tcPr>
            <w:tcW w:w="7830" w:type="dxa"/>
          </w:tcPr>
          <w:p w:rsidR="009D6EF4" w:rsidRDefault="0005042A">
            <w:pPr>
              <w:pStyle w:val="TableParagraph"/>
              <w:spacing w:before="221" w:line="312" w:lineRule="auto"/>
              <w:ind w:left="296" w:right="198"/>
              <w:jc w:val="both"/>
              <w:rPr>
                <w:sz w:val="24"/>
              </w:rPr>
            </w:pPr>
            <w:r>
              <w:rPr>
                <w:sz w:val="24"/>
              </w:rPr>
              <w:t>An Affiliated Club may be held responsible for the conduct of any of their players, officials or members, participating in as a spectator at any hockey match</w:t>
            </w:r>
            <w:r>
              <w:rPr>
                <w:spacing w:val="-9"/>
                <w:sz w:val="24"/>
              </w:rPr>
              <w:t xml:space="preserve"> </w:t>
            </w:r>
            <w:r>
              <w:rPr>
                <w:sz w:val="24"/>
              </w:rPr>
              <w:t>or</w:t>
            </w:r>
            <w:r>
              <w:rPr>
                <w:spacing w:val="-6"/>
                <w:sz w:val="24"/>
              </w:rPr>
              <w:t xml:space="preserve"> </w:t>
            </w:r>
            <w:r>
              <w:rPr>
                <w:sz w:val="24"/>
              </w:rPr>
              <w:t>event</w:t>
            </w:r>
            <w:r>
              <w:rPr>
                <w:spacing w:val="-7"/>
                <w:sz w:val="24"/>
              </w:rPr>
              <w:t xml:space="preserve"> </w:t>
            </w:r>
            <w:r>
              <w:rPr>
                <w:sz w:val="24"/>
              </w:rPr>
              <w:t>in</w:t>
            </w:r>
            <w:r>
              <w:rPr>
                <w:spacing w:val="-7"/>
                <w:sz w:val="24"/>
              </w:rPr>
              <w:t xml:space="preserve"> </w:t>
            </w:r>
            <w:r>
              <w:rPr>
                <w:sz w:val="24"/>
              </w:rPr>
              <w:t>Hong</w:t>
            </w:r>
            <w:r>
              <w:rPr>
                <w:spacing w:val="-4"/>
                <w:sz w:val="24"/>
              </w:rPr>
              <w:t xml:space="preserve"> </w:t>
            </w:r>
            <w:r>
              <w:rPr>
                <w:sz w:val="24"/>
              </w:rPr>
              <w:t>Kong,</w:t>
            </w:r>
            <w:r>
              <w:rPr>
                <w:spacing w:val="-8"/>
                <w:sz w:val="24"/>
              </w:rPr>
              <w:t xml:space="preserve"> </w:t>
            </w:r>
            <w:r>
              <w:rPr>
                <w:sz w:val="24"/>
              </w:rPr>
              <w:t>or</w:t>
            </w:r>
            <w:r>
              <w:rPr>
                <w:spacing w:val="-9"/>
                <w:sz w:val="24"/>
              </w:rPr>
              <w:t xml:space="preserve"> </w:t>
            </w:r>
            <w:r>
              <w:rPr>
                <w:sz w:val="24"/>
              </w:rPr>
              <w:t>overseas,</w:t>
            </w:r>
            <w:r>
              <w:rPr>
                <w:spacing w:val="-5"/>
                <w:sz w:val="24"/>
              </w:rPr>
              <w:t xml:space="preserve"> </w:t>
            </w:r>
            <w:r>
              <w:rPr>
                <w:sz w:val="24"/>
              </w:rPr>
              <w:t>in</w:t>
            </w:r>
            <w:r>
              <w:rPr>
                <w:spacing w:val="-7"/>
                <w:sz w:val="24"/>
              </w:rPr>
              <w:t xml:space="preserve"> </w:t>
            </w:r>
            <w:r>
              <w:rPr>
                <w:sz w:val="24"/>
              </w:rPr>
              <w:t>which</w:t>
            </w:r>
            <w:r>
              <w:rPr>
                <w:spacing w:val="-8"/>
                <w:sz w:val="24"/>
              </w:rPr>
              <w:t xml:space="preserve"> </w:t>
            </w:r>
            <w:r>
              <w:rPr>
                <w:sz w:val="24"/>
              </w:rPr>
              <w:t>a</w:t>
            </w:r>
            <w:r>
              <w:rPr>
                <w:spacing w:val="-9"/>
                <w:sz w:val="24"/>
              </w:rPr>
              <w:t xml:space="preserve"> </w:t>
            </w:r>
            <w:r>
              <w:rPr>
                <w:sz w:val="24"/>
              </w:rPr>
              <w:t>team</w:t>
            </w:r>
            <w:r>
              <w:rPr>
                <w:spacing w:val="-7"/>
                <w:sz w:val="24"/>
              </w:rPr>
              <w:t xml:space="preserve"> </w:t>
            </w:r>
            <w:r>
              <w:rPr>
                <w:sz w:val="24"/>
              </w:rPr>
              <w:t>from</w:t>
            </w:r>
            <w:r>
              <w:rPr>
                <w:spacing w:val="-8"/>
                <w:sz w:val="24"/>
              </w:rPr>
              <w:t xml:space="preserve"> </w:t>
            </w:r>
            <w:r>
              <w:rPr>
                <w:sz w:val="24"/>
              </w:rPr>
              <w:t>Hong</w:t>
            </w:r>
            <w:r>
              <w:rPr>
                <w:spacing w:val="-9"/>
                <w:sz w:val="24"/>
              </w:rPr>
              <w:t xml:space="preserve"> </w:t>
            </w:r>
            <w:r>
              <w:rPr>
                <w:sz w:val="24"/>
              </w:rPr>
              <w:t>Kong is a participant, and may be dealt with in accordance with the provisions specified in this</w:t>
            </w:r>
            <w:r>
              <w:rPr>
                <w:spacing w:val="-1"/>
                <w:sz w:val="24"/>
              </w:rPr>
              <w:t xml:space="preserve"> </w:t>
            </w:r>
            <w:r>
              <w:rPr>
                <w:sz w:val="24"/>
              </w:rPr>
              <w:t>Bye-law.</w:t>
            </w:r>
          </w:p>
        </w:tc>
      </w:tr>
      <w:tr w:rsidR="009D6EF4">
        <w:trPr>
          <w:trHeight w:val="2520"/>
        </w:trPr>
        <w:tc>
          <w:tcPr>
            <w:tcW w:w="916" w:type="dxa"/>
          </w:tcPr>
          <w:p w:rsidR="009D6EF4" w:rsidRDefault="0005042A">
            <w:pPr>
              <w:pStyle w:val="TableParagraph"/>
              <w:spacing w:before="219"/>
              <w:rPr>
                <w:sz w:val="24"/>
              </w:rPr>
            </w:pPr>
            <w:r>
              <w:rPr>
                <w:sz w:val="24"/>
              </w:rPr>
              <w:t>14.6</w:t>
            </w:r>
          </w:p>
        </w:tc>
        <w:tc>
          <w:tcPr>
            <w:tcW w:w="7830" w:type="dxa"/>
          </w:tcPr>
          <w:p w:rsidR="009D6EF4" w:rsidRDefault="0005042A">
            <w:pPr>
              <w:pStyle w:val="TableParagraph"/>
              <w:spacing w:before="219" w:line="312" w:lineRule="auto"/>
              <w:ind w:left="296" w:right="198"/>
              <w:jc w:val="both"/>
              <w:rPr>
                <w:sz w:val="24"/>
              </w:rPr>
            </w:pPr>
            <w:r>
              <w:rPr>
                <w:sz w:val="24"/>
              </w:rPr>
              <w:t>Whilst it is acknowledged that Affiliated Clubs have every right to take disciplinary action against any of their players, officials or members</w:t>
            </w:r>
            <w:r>
              <w:rPr>
                <w:spacing w:val="-14"/>
                <w:sz w:val="24"/>
              </w:rPr>
              <w:t xml:space="preserve"> </w:t>
            </w:r>
            <w:r>
              <w:rPr>
                <w:sz w:val="24"/>
              </w:rPr>
              <w:t xml:space="preserve">without prior reference to the </w:t>
            </w:r>
            <w:proofErr w:type="spellStart"/>
            <w:r>
              <w:rPr>
                <w:sz w:val="24"/>
              </w:rPr>
              <w:t>H</w:t>
            </w:r>
            <w:r w:rsidR="00863C6E">
              <w:rPr>
                <w:sz w:val="24"/>
              </w:rPr>
              <w:t>ockeyHK</w:t>
            </w:r>
            <w:r>
              <w:rPr>
                <w:sz w:val="24"/>
              </w:rPr>
              <w:t>MS</w:t>
            </w:r>
            <w:proofErr w:type="spellEnd"/>
            <w:r>
              <w:rPr>
                <w:sz w:val="24"/>
              </w:rPr>
              <w:t xml:space="preserve">, the aggrieved player, official or member shall have the right to appeal to the </w:t>
            </w:r>
            <w:proofErr w:type="spellStart"/>
            <w:r w:rsidR="00863C6E">
              <w:rPr>
                <w:sz w:val="24"/>
              </w:rPr>
              <w:t>HockeyHKMS</w:t>
            </w:r>
            <w:proofErr w:type="spellEnd"/>
            <w:r w:rsidR="00863C6E">
              <w:rPr>
                <w:sz w:val="24"/>
              </w:rPr>
              <w:t xml:space="preserve"> </w:t>
            </w:r>
            <w:r>
              <w:rPr>
                <w:sz w:val="24"/>
              </w:rPr>
              <w:t>Committee in the event that he is contemplating a transfer to another club but is prevented from doing so by his current</w:t>
            </w:r>
            <w:r>
              <w:rPr>
                <w:spacing w:val="-8"/>
                <w:sz w:val="24"/>
              </w:rPr>
              <w:t xml:space="preserve"> </w:t>
            </w:r>
            <w:r>
              <w:rPr>
                <w:sz w:val="24"/>
              </w:rPr>
              <w:t>club.</w:t>
            </w:r>
          </w:p>
        </w:tc>
      </w:tr>
      <w:tr w:rsidR="009D6EF4">
        <w:trPr>
          <w:trHeight w:val="1299"/>
        </w:trPr>
        <w:tc>
          <w:tcPr>
            <w:tcW w:w="916" w:type="dxa"/>
          </w:tcPr>
          <w:p w:rsidR="009D6EF4" w:rsidRDefault="0005042A">
            <w:pPr>
              <w:pStyle w:val="TableParagraph"/>
              <w:spacing w:before="219"/>
              <w:rPr>
                <w:sz w:val="24"/>
              </w:rPr>
            </w:pPr>
            <w:r>
              <w:rPr>
                <w:sz w:val="24"/>
              </w:rPr>
              <w:t>14.7</w:t>
            </w:r>
          </w:p>
        </w:tc>
        <w:tc>
          <w:tcPr>
            <w:tcW w:w="7830" w:type="dxa"/>
          </w:tcPr>
          <w:p w:rsidR="009D6EF4" w:rsidRDefault="0005042A">
            <w:pPr>
              <w:pStyle w:val="TableParagraph"/>
              <w:spacing w:before="219" w:line="360" w:lineRule="atLeast"/>
              <w:ind w:left="296" w:right="206"/>
              <w:jc w:val="both"/>
              <w:rPr>
                <w:sz w:val="24"/>
              </w:rPr>
            </w:pPr>
            <w:r>
              <w:rPr>
                <w:sz w:val="24"/>
              </w:rPr>
              <w:t xml:space="preserve">No expulsion of an Affiliated Club from membership of the </w:t>
            </w:r>
            <w:proofErr w:type="spellStart"/>
            <w:r>
              <w:rPr>
                <w:sz w:val="24"/>
              </w:rPr>
              <w:t>H</w:t>
            </w:r>
            <w:r w:rsidR="00863C6E">
              <w:rPr>
                <w:sz w:val="24"/>
              </w:rPr>
              <w:t>ockeyHK</w:t>
            </w:r>
            <w:proofErr w:type="spellEnd"/>
            <w:r>
              <w:rPr>
                <w:sz w:val="24"/>
              </w:rPr>
              <w:t xml:space="preserve"> will be effective</w:t>
            </w:r>
            <w:r>
              <w:rPr>
                <w:spacing w:val="-7"/>
                <w:sz w:val="24"/>
              </w:rPr>
              <w:t xml:space="preserve"> </w:t>
            </w:r>
            <w:r>
              <w:rPr>
                <w:sz w:val="24"/>
              </w:rPr>
              <w:t>until</w:t>
            </w:r>
            <w:r>
              <w:rPr>
                <w:spacing w:val="-5"/>
                <w:sz w:val="24"/>
              </w:rPr>
              <w:t xml:space="preserve"> </w:t>
            </w:r>
            <w:r>
              <w:rPr>
                <w:sz w:val="24"/>
              </w:rPr>
              <w:t>it</w:t>
            </w:r>
            <w:r>
              <w:rPr>
                <w:spacing w:val="-5"/>
                <w:sz w:val="24"/>
              </w:rPr>
              <w:t xml:space="preserve"> </w:t>
            </w:r>
            <w:r>
              <w:rPr>
                <w:sz w:val="24"/>
              </w:rPr>
              <w:t>has</w:t>
            </w:r>
            <w:r>
              <w:rPr>
                <w:spacing w:val="-4"/>
                <w:sz w:val="24"/>
              </w:rPr>
              <w:t xml:space="preserve"> </w:t>
            </w:r>
            <w:r>
              <w:rPr>
                <w:sz w:val="24"/>
              </w:rPr>
              <w:t>been</w:t>
            </w:r>
            <w:r>
              <w:rPr>
                <w:spacing w:val="-3"/>
                <w:sz w:val="24"/>
              </w:rPr>
              <w:t xml:space="preserve"> </w:t>
            </w:r>
            <w:r>
              <w:rPr>
                <w:sz w:val="24"/>
              </w:rPr>
              <w:t>confirmed</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5"/>
                <w:sz w:val="24"/>
              </w:rPr>
              <w:t xml:space="preserve"> </w:t>
            </w:r>
            <w:r>
              <w:rPr>
                <w:sz w:val="24"/>
              </w:rPr>
              <w:t>the</w:t>
            </w:r>
            <w:r>
              <w:rPr>
                <w:spacing w:val="-7"/>
                <w:sz w:val="24"/>
              </w:rPr>
              <w:t xml:space="preserve"> </w:t>
            </w:r>
            <w:r>
              <w:rPr>
                <w:sz w:val="24"/>
              </w:rPr>
              <w:t>provisions</w:t>
            </w:r>
            <w:r>
              <w:rPr>
                <w:spacing w:val="-5"/>
                <w:sz w:val="24"/>
              </w:rPr>
              <w:t xml:space="preserve"> </w:t>
            </w:r>
            <w:r>
              <w:rPr>
                <w:sz w:val="24"/>
              </w:rPr>
              <w:t>of</w:t>
            </w:r>
            <w:r>
              <w:rPr>
                <w:spacing w:val="-6"/>
                <w:sz w:val="24"/>
              </w:rPr>
              <w:t xml:space="preserve"> </w:t>
            </w:r>
            <w:r>
              <w:rPr>
                <w:sz w:val="24"/>
              </w:rPr>
              <w:t>the Articles of</w:t>
            </w:r>
            <w:r>
              <w:rPr>
                <w:spacing w:val="-2"/>
                <w:sz w:val="24"/>
              </w:rPr>
              <w:t xml:space="preserve"> </w:t>
            </w:r>
            <w:r>
              <w:rPr>
                <w:sz w:val="24"/>
              </w:rPr>
              <w:t>Association.</w:t>
            </w:r>
          </w:p>
        </w:tc>
      </w:tr>
    </w:tbl>
    <w:p w:rsidR="009D6EF4" w:rsidRDefault="009D6EF4">
      <w:pPr>
        <w:spacing w:after="1"/>
        <w:rPr>
          <w:b/>
          <w:sz w:val="24"/>
        </w:rPr>
      </w:pPr>
    </w:p>
    <w:tbl>
      <w:tblPr>
        <w:tblStyle w:val="TableNormal"/>
        <w:tblW w:w="0" w:type="auto"/>
        <w:tblInd w:w="415" w:type="dxa"/>
        <w:tblLayout w:type="fixed"/>
        <w:tblLook w:val="01E0" w:firstRow="1" w:lastRow="1" w:firstColumn="1" w:lastColumn="1" w:noHBand="0" w:noVBand="0"/>
      </w:tblPr>
      <w:tblGrid>
        <w:gridCol w:w="817"/>
        <w:gridCol w:w="7924"/>
      </w:tblGrid>
      <w:tr w:rsidR="009D6EF4">
        <w:trPr>
          <w:trHeight w:val="382"/>
        </w:trPr>
        <w:tc>
          <w:tcPr>
            <w:tcW w:w="817" w:type="dxa"/>
          </w:tcPr>
          <w:p w:rsidR="009D6EF4" w:rsidRDefault="0005042A">
            <w:pPr>
              <w:pStyle w:val="TableParagraph"/>
              <w:spacing w:line="266" w:lineRule="exact"/>
              <w:rPr>
                <w:b/>
                <w:sz w:val="24"/>
              </w:rPr>
            </w:pPr>
            <w:r>
              <w:rPr>
                <w:b/>
                <w:sz w:val="24"/>
              </w:rPr>
              <w:t>15.</w:t>
            </w:r>
          </w:p>
        </w:tc>
        <w:tc>
          <w:tcPr>
            <w:tcW w:w="7924" w:type="dxa"/>
          </w:tcPr>
          <w:p w:rsidR="009D6EF4" w:rsidRDefault="0005042A">
            <w:pPr>
              <w:pStyle w:val="TableParagraph"/>
              <w:spacing w:line="266" w:lineRule="exact"/>
              <w:ind w:left="196"/>
              <w:rPr>
                <w:b/>
                <w:sz w:val="24"/>
              </w:rPr>
            </w:pPr>
            <w:r>
              <w:rPr>
                <w:b/>
                <w:sz w:val="24"/>
              </w:rPr>
              <w:t>APPEALS</w:t>
            </w:r>
          </w:p>
        </w:tc>
      </w:tr>
      <w:tr w:rsidR="009D6EF4">
        <w:trPr>
          <w:trHeight w:val="2585"/>
        </w:trPr>
        <w:tc>
          <w:tcPr>
            <w:tcW w:w="817" w:type="dxa"/>
          </w:tcPr>
          <w:p w:rsidR="009D6EF4" w:rsidRDefault="0005042A">
            <w:pPr>
              <w:pStyle w:val="TableParagraph"/>
              <w:spacing w:before="107"/>
              <w:rPr>
                <w:sz w:val="24"/>
              </w:rPr>
            </w:pPr>
            <w:r>
              <w:rPr>
                <w:sz w:val="24"/>
              </w:rPr>
              <w:t>15.1</w:t>
            </w:r>
          </w:p>
        </w:tc>
        <w:tc>
          <w:tcPr>
            <w:tcW w:w="7924" w:type="dxa"/>
          </w:tcPr>
          <w:p w:rsidR="009D6EF4" w:rsidRDefault="0005042A" w:rsidP="00863C6E">
            <w:pPr>
              <w:pStyle w:val="TableParagraph"/>
              <w:spacing w:before="107" w:line="312" w:lineRule="auto"/>
              <w:ind w:left="196" w:right="395"/>
              <w:jc w:val="both"/>
              <w:rPr>
                <w:sz w:val="24"/>
              </w:rPr>
            </w:pPr>
            <w:r>
              <w:rPr>
                <w:sz w:val="24"/>
              </w:rPr>
              <w:t>Any Affiliated Club, player, official or individual aggrieved by any action taken</w:t>
            </w:r>
            <w:r>
              <w:rPr>
                <w:spacing w:val="-14"/>
                <w:sz w:val="24"/>
              </w:rPr>
              <w:t xml:space="preserve"> </w:t>
            </w:r>
            <w:r>
              <w:rPr>
                <w:sz w:val="24"/>
              </w:rPr>
              <w:t>under</w:t>
            </w:r>
            <w:r>
              <w:rPr>
                <w:spacing w:val="-14"/>
                <w:sz w:val="24"/>
              </w:rPr>
              <w:t xml:space="preserve"> </w:t>
            </w:r>
            <w:r>
              <w:rPr>
                <w:sz w:val="24"/>
              </w:rPr>
              <w:t>Bye-law</w:t>
            </w:r>
            <w:r>
              <w:rPr>
                <w:spacing w:val="-15"/>
                <w:sz w:val="24"/>
              </w:rPr>
              <w:t xml:space="preserve"> </w:t>
            </w:r>
            <w:r>
              <w:rPr>
                <w:sz w:val="24"/>
              </w:rPr>
              <w:t>14</w:t>
            </w:r>
            <w:r>
              <w:rPr>
                <w:spacing w:val="-11"/>
                <w:sz w:val="24"/>
              </w:rPr>
              <w:t xml:space="preserve"> </w:t>
            </w:r>
            <w:r>
              <w:rPr>
                <w:sz w:val="24"/>
              </w:rPr>
              <w:t>may</w:t>
            </w:r>
            <w:r>
              <w:rPr>
                <w:spacing w:val="-14"/>
                <w:sz w:val="24"/>
              </w:rPr>
              <w:t xml:space="preserve"> </w:t>
            </w:r>
            <w:r>
              <w:rPr>
                <w:sz w:val="24"/>
              </w:rPr>
              <w:t>appeal</w:t>
            </w:r>
            <w:r>
              <w:rPr>
                <w:spacing w:val="-14"/>
                <w:sz w:val="24"/>
              </w:rPr>
              <w:t xml:space="preserve"> </w:t>
            </w:r>
            <w:r>
              <w:rPr>
                <w:sz w:val="24"/>
              </w:rPr>
              <w:t>to</w:t>
            </w:r>
            <w:r>
              <w:rPr>
                <w:spacing w:val="-13"/>
                <w:sz w:val="24"/>
              </w:rPr>
              <w:t xml:space="preserve"> </w:t>
            </w:r>
            <w:r>
              <w:rPr>
                <w:sz w:val="24"/>
              </w:rPr>
              <w:t>the</w:t>
            </w:r>
            <w:r>
              <w:rPr>
                <w:spacing w:val="-14"/>
                <w:sz w:val="24"/>
              </w:rPr>
              <w:t xml:space="preserve"> </w:t>
            </w:r>
            <w:proofErr w:type="spellStart"/>
            <w:r w:rsidR="00863C6E">
              <w:rPr>
                <w:spacing w:val="-14"/>
                <w:sz w:val="24"/>
              </w:rPr>
              <w:t>HockeyHK</w:t>
            </w:r>
            <w:proofErr w:type="spellEnd"/>
            <w:r w:rsidR="00863C6E">
              <w:rPr>
                <w:spacing w:val="-14"/>
                <w:sz w:val="24"/>
              </w:rPr>
              <w:t xml:space="preserve"> </w:t>
            </w:r>
            <w:r>
              <w:rPr>
                <w:sz w:val="24"/>
              </w:rPr>
              <w:t>Council</w:t>
            </w:r>
            <w:r>
              <w:rPr>
                <w:spacing w:val="-14"/>
                <w:sz w:val="24"/>
              </w:rPr>
              <w:t xml:space="preserve"> </w:t>
            </w:r>
            <w:r>
              <w:rPr>
                <w:sz w:val="24"/>
              </w:rPr>
              <w:t>by</w:t>
            </w:r>
            <w:r>
              <w:rPr>
                <w:spacing w:val="-13"/>
                <w:sz w:val="24"/>
              </w:rPr>
              <w:t xml:space="preserve"> </w:t>
            </w:r>
            <w:r>
              <w:rPr>
                <w:sz w:val="24"/>
              </w:rPr>
              <w:t>giving</w:t>
            </w:r>
            <w:r>
              <w:rPr>
                <w:spacing w:val="-17"/>
                <w:sz w:val="24"/>
              </w:rPr>
              <w:t xml:space="preserve"> </w:t>
            </w:r>
            <w:r>
              <w:rPr>
                <w:sz w:val="24"/>
              </w:rPr>
              <w:t>notice</w:t>
            </w:r>
            <w:r>
              <w:rPr>
                <w:spacing w:val="-14"/>
                <w:sz w:val="24"/>
              </w:rPr>
              <w:t xml:space="preserve"> </w:t>
            </w:r>
            <w:r>
              <w:rPr>
                <w:sz w:val="24"/>
              </w:rPr>
              <w:t>in</w:t>
            </w:r>
            <w:r>
              <w:rPr>
                <w:spacing w:val="-13"/>
                <w:sz w:val="24"/>
              </w:rPr>
              <w:t xml:space="preserve"> </w:t>
            </w:r>
            <w:r>
              <w:rPr>
                <w:sz w:val="24"/>
              </w:rPr>
              <w:t xml:space="preserve">writing to the Secretary of the </w:t>
            </w:r>
            <w:proofErr w:type="spellStart"/>
            <w:r>
              <w:rPr>
                <w:sz w:val="24"/>
              </w:rPr>
              <w:t>H</w:t>
            </w:r>
            <w:r w:rsidR="00863C6E">
              <w:rPr>
                <w:sz w:val="24"/>
              </w:rPr>
              <w:t>ockeyHK</w:t>
            </w:r>
            <w:proofErr w:type="spellEnd"/>
            <w:r>
              <w:rPr>
                <w:sz w:val="24"/>
              </w:rPr>
              <w:t xml:space="preserve"> within</w:t>
            </w:r>
            <w:r>
              <w:rPr>
                <w:spacing w:val="-4"/>
                <w:sz w:val="24"/>
              </w:rPr>
              <w:t xml:space="preserve"> </w:t>
            </w:r>
            <w:r>
              <w:rPr>
                <w:sz w:val="24"/>
              </w:rPr>
              <w:t>fourteen</w:t>
            </w:r>
            <w:r w:rsidR="00863C6E">
              <w:rPr>
                <w:sz w:val="24"/>
              </w:rPr>
              <w:t xml:space="preserve"> </w:t>
            </w:r>
            <w:r>
              <w:rPr>
                <w:sz w:val="24"/>
              </w:rPr>
              <w:t xml:space="preserve">(14) days of receipt of notification of the action. </w:t>
            </w:r>
            <w:r w:rsidR="00863C6E">
              <w:rPr>
                <w:sz w:val="24"/>
              </w:rPr>
              <w:t xml:space="preserve">  </w:t>
            </w:r>
            <w:r>
              <w:rPr>
                <w:sz w:val="24"/>
              </w:rPr>
              <w:t>Such notice must</w:t>
            </w:r>
            <w:r>
              <w:rPr>
                <w:spacing w:val="38"/>
                <w:sz w:val="24"/>
              </w:rPr>
              <w:t xml:space="preserve"> </w:t>
            </w:r>
            <w:r>
              <w:rPr>
                <w:sz w:val="24"/>
              </w:rPr>
              <w:t>be accompanied</w:t>
            </w:r>
            <w:r>
              <w:rPr>
                <w:spacing w:val="-16"/>
                <w:sz w:val="24"/>
              </w:rPr>
              <w:t xml:space="preserve"> </w:t>
            </w:r>
            <w:r>
              <w:rPr>
                <w:sz w:val="24"/>
              </w:rPr>
              <w:t>by</w:t>
            </w:r>
            <w:r>
              <w:rPr>
                <w:spacing w:val="-15"/>
                <w:sz w:val="24"/>
              </w:rPr>
              <w:t xml:space="preserve"> </w:t>
            </w:r>
            <w:r>
              <w:rPr>
                <w:sz w:val="24"/>
              </w:rPr>
              <w:t>the</w:t>
            </w:r>
            <w:r>
              <w:rPr>
                <w:spacing w:val="-14"/>
                <w:sz w:val="24"/>
              </w:rPr>
              <w:t xml:space="preserve"> </w:t>
            </w:r>
            <w:r>
              <w:rPr>
                <w:sz w:val="24"/>
              </w:rPr>
              <w:t>appropriate</w:t>
            </w:r>
            <w:r w:rsidRPr="00863C6E">
              <w:rPr>
                <w:sz w:val="24"/>
              </w:rPr>
              <w:t xml:space="preserve"> </w:t>
            </w:r>
            <w:r>
              <w:rPr>
                <w:sz w:val="24"/>
              </w:rPr>
              <w:t>administrative</w:t>
            </w:r>
            <w:r w:rsidRPr="00863C6E">
              <w:rPr>
                <w:sz w:val="24"/>
              </w:rPr>
              <w:t xml:space="preserve"> </w:t>
            </w:r>
            <w:r>
              <w:rPr>
                <w:sz w:val="24"/>
              </w:rPr>
              <w:t>fee,</w:t>
            </w:r>
            <w:r w:rsidRPr="00863C6E">
              <w:rPr>
                <w:sz w:val="24"/>
              </w:rPr>
              <w:t xml:space="preserve"> </w:t>
            </w:r>
            <w:r>
              <w:rPr>
                <w:sz w:val="24"/>
              </w:rPr>
              <w:t>the</w:t>
            </w:r>
            <w:r w:rsidRPr="00863C6E">
              <w:rPr>
                <w:sz w:val="24"/>
              </w:rPr>
              <w:t xml:space="preserve"> </w:t>
            </w:r>
            <w:r>
              <w:rPr>
                <w:sz w:val="24"/>
              </w:rPr>
              <w:t>amount</w:t>
            </w:r>
            <w:r w:rsidRPr="00863C6E">
              <w:rPr>
                <w:sz w:val="24"/>
              </w:rPr>
              <w:t xml:space="preserve"> </w:t>
            </w:r>
            <w:r>
              <w:rPr>
                <w:sz w:val="24"/>
              </w:rPr>
              <w:t>of</w:t>
            </w:r>
            <w:r w:rsidRPr="00863C6E">
              <w:rPr>
                <w:sz w:val="24"/>
              </w:rPr>
              <w:t xml:space="preserve"> </w:t>
            </w:r>
            <w:r>
              <w:rPr>
                <w:sz w:val="24"/>
              </w:rPr>
              <w:t>which</w:t>
            </w:r>
            <w:r w:rsidRPr="00863C6E">
              <w:rPr>
                <w:sz w:val="24"/>
              </w:rPr>
              <w:t xml:space="preserve"> </w:t>
            </w:r>
            <w:r>
              <w:rPr>
                <w:sz w:val="24"/>
              </w:rPr>
              <w:t>shall be</w:t>
            </w:r>
            <w:r w:rsidRPr="00863C6E">
              <w:rPr>
                <w:sz w:val="24"/>
              </w:rPr>
              <w:t xml:space="preserve"> </w:t>
            </w:r>
            <w:r>
              <w:rPr>
                <w:sz w:val="24"/>
              </w:rPr>
              <w:t>prescribed</w:t>
            </w:r>
            <w:r w:rsidRPr="00863C6E">
              <w:rPr>
                <w:sz w:val="24"/>
              </w:rPr>
              <w:t xml:space="preserve"> </w:t>
            </w:r>
            <w:r>
              <w:rPr>
                <w:sz w:val="24"/>
              </w:rPr>
              <w:t>by</w:t>
            </w:r>
            <w:r w:rsidRPr="00863C6E">
              <w:rPr>
                <w:sz w:val="24"/>
              </w:rPr>
              <w:t xml:space="preserve"> </w:t>
            </w:r>
            <w:r>
              <w:rPr>
                <w:sz w:val="24"/>
              </w:rPr>
              <w:t>the</w:t>
            </w:r>
            <w:r w:rsidRPr="00863C6E">
              <w:rPr>
                <w:sz w:val="24"/>
              </w:rPr>
              <w:t xml:space="preserve"> </w:t>
            </w:r>
            <w:proofErr w:type="spellStart"/>
            <w:r w:rsidR="00863C6E" w:rsidRPr="00863C6E">
              <w:rPr>
                <w:sz w:val="24"/>
              </w:rPr>
              <w:t>HockeyHK</w:t>
            </w:r>
            <w:proofErr w:type="spellEnd"/>
            <w:r w:rsidR="00863C6E" w:rsidRPr="00863C6E">
              <w:rPr>
                <w:sz w:val="24"/>
              </w:rPr>
              <w:t xml:space="preserve"> </w:t>
            </w:r>
            <w:r>
              <w:rPr>
                <w:sz w:val="24"/>
              </w:rPr>
              <w:t>Council.</w:t>
            </w:r>
            <w:r w:rsidRPr="00863C6E">
              <w:rPr>
                <w:sz w:val="24"/>
              </w:rPr>
              <w:t xml:space="preserve"> </w:t>
            </w:r>
            <w:r w:rsidR="00863C6E" w:rsidRPr="00863C6E">
              <w:rPr>
                <w:sz w:val="24"/>
              </w:rPr>
              <w:t xml:space="preserve"> </w:t>
            </w:r>
            <w:r>
              <w:rPr>
                <w:sz w:val="24"/>
              </w:rPr>
              <w:t>Notice</w:t>
            </w:r>
            <w:r w:rsidRPr="00863C6E">
              <w:rPr>
                <w:sz w:val="24"/>
              </w:rPr>
              <w:t xml:space="preserve"> </w:t>
            </w:r>
            <w:r>
              <w:rPr>
                <w:sz w:val="24"/>
              </w:rPr>
              <w:t>of</w:t>
            </w:r>
            <w:r w:rsidRPr="00863C6E">
              <w:rPr>
                <w:sz w:val="24"/>
              </w:rPr>
              <w:t xml:space="preserve"> </w:t>
            </w:r>
            <w:r>
              <w:rPr>
                <w:sz w:val="24"/>
              </w:rPr>
              <w:t>such</w:t>
            </w:r>
            <w:r w:rsidRPr="00863C6E">
              <w:rPr>
                <w:sz w:val="24"/>
              </w:rPr>
              <w:t xml:space="preserve"> </w:t>
            </w:r>
            <w:r>
              <w:rPr>
                <w:sz w:val="24"/>
              </w:rPr>
              <w:t>appeal</w:t>
            </w:r>
            <w:r w:rsidRPr="00863C6E">
              <w:rPr>
                <w:sz w:val="24"/>
              </w:rPr>
              <w:t xml:space="preserve"> </w:t>
            </w:r>
            <w:r>
              <w:rPr>
                <w:sz w:val="24"/>
              </w:rPr>
              <w:t>must</w:t>
            </w:r>
            <w:r w:rsidRPr="00863C6E">
              <w:rPr>
                <w:sz w:val="24"/>
              </w:rPr>
              <w:t xml:space="preserve"> </w:t>
            </w:r>
            <w:r>
              <w:rPr>
                <w:sz w:val="24"/>
              </w:rPr>
              <w:t>be</w:t>
            </w:r>
            <w:r w:rsidRPr="00863C6E">
              <w:rPr>
                <w:sz w:val="24"/>
              </w:rPr>
              <w:t xml:space="preserve"> </w:t>
            </w:r>
            <w:r>
              <w:rPr>
                <w:sz w:val="24"/>
              </w:rPr>
              <w:t>given</w:t>
            </w:r>
            <w:r w:rsidRPr="00863C6E">
              <w:rPr>
                <w:sz w:val="24"/>
              </w:rPr>
              <w:t xml:space="preserve"> </w:t>
            </w:r>
            <w:r>
              <w:rPr>
                <w:sz w:val="24"/>
              </w:rPr>
              <w:t>to</w:t>
            </w:r>
            <w:r w:rsidRPr="00863C6E">
              <w:rPr>
                <w:sz w:val="24"/>
              </w:rPr>
              <w:t xml:space="preserve"> </w:t>
            </w:r>
            <w:r>
              <w:rPr>
                <w:sz w:val="24"/>
              </w:rPr>
              <w:t>the</w:t>
            </w:r>
            <w:r w:rsidR="00863C6E">
              <w:rPr>
                <w:sz w:val="24"/>
              </w:rPr>
              <w:t xml:space="preserve"> </w:t>
            </w:r>
            <w:proofErr w:type="spellStart"/>
            <w:r w:rsidR="00863C6E">
              <w:rPr>
                <w:sz w:val="24"/>
              </w:rPr>
              <w:t>HockeyHKMS</w:t>
            </w:r>
            <w:proofErr w:type="spellEnd"/>
            <w:r w:rsidR="00863C6E">
              <w:rPr>
                <w:sz w:val="24"/>
              </w:rPr>
              <w:t xml:space="preserve"> </w:t>
            </w:r>
            <w:r>
              <w:rPr>
                <w:sz w:val="24"/>
              </w:rPr>
              <w:t>Committee.</w:t>
            </w:r>
          </w:p>
        </w:tc>
      </w:tr>
      <w:tr w:rsidR="009D6EF4">
        <w:trPr>
          <w:trHeight w:val="678"/>
        </w:trPr>
        <w:tc>
          <w:tcPr>
            <w:tcW w:w="817" w:type="dxa"/>
          </w:tcPr>
          <w:p w:rsidR="009D6EF4" w:rsidRDefault="0005042A">
            <w:pPr>
              <w:pStyle w:val="TableParagraph"/>
              <w:spacing w:before="39"/>
              <w:rPr>
                <w:sz w:val="24"/>
              </w:rPr>
            </w:pPr>
            <w:r>
              <w:rPr>
                <w:sz w:val="24"/>
              </w:rPr>
              <w:t>15.2</w:t>
            </w:r>
          </w:p>
        </w:tc>
        <w:tc>
          <w:tcPr>
            <w:tcW w:w="7924" w:type="dxa"/>
          </w:tcPr>
          <w:p w:rsidR="009D6EF4" w:rsidRDefault="0005042A" w:rsidP="00863C6E">
            <w:pPr>
              <w:pStyle w:val="TableParagraph"/>
              <w:spacing w:before="39"/>
              <w:ind w:left="196"/>
              <w:rPr>
                <w:sz w:val="24"/>
              </w:rPr>
            </w:pPr>
            <w:r>
              <w:rPr>
                <w:sz w:val="24"/>
              </w:rPr>
              <w:t xml:space="preserve">The </w:t>
            </w:r>
            <w:proofErr w:type="spellStart"/>
            <w:r w:rsidR="00863C6E">
              <w:rPr>
                <w:sz w:val="24"/>
              </w:rPr>
              <w:t>HockeyHK</w:t>
            </w:r>
            <w:proofErr w:type="spellEnd"/>
            <w:r w:rsidR="00863C6E">
              <w:rPr>
                <w:sz w:val="24"/>
              </w:rPr>
              <w:t xml:space="preserve"> </w:t>
            </w:r>
            <w:r>
              <w:rPr>
                <w:sz w:val="24"/>
              </w:rPr>
              <w:t>Council shall hear and decide any appeal that may be lodged under these</w:t>
            </w:r>
            <w:r w:rsidR="00863C6E">
              <w:rPr>
                <w:sz w:val="24"/>
              </w:rPr>
              <w:t xml:space="preserve"> </w:t>
            </w:r>
            <w:r>
              <w:rPr>
                <w:sz w:val="24"/>
              </w:rPr>
              <w:t xml:space="preserve">Bye-laws and under the Rules of the </w:t>
            </w:r>
            <w:proofErr w:type="spellStart"/>
            <w:r w:rsidR="00863C6E">
              <w:rPr>
                <w:sz w:val="24"/>
              </w:rPr>
              <w:t>Hockey</w:t>
            </w:r>
            <w:r>
              <w:rPr>
                <w:sz w:val="24"/>
              </w:rPr>
              <w:t>HA</w:t>
            </w:r>
            <w:proofErr w:type="spellEnd"/>
            <w:r>
              <w:rPr>
                <w:sz w:val="24"/>
              </w:rPr>
              <w:t>.</w:t>
            </w:r>
          </w:p>
        </w:tc>
      </w:tr>
    </w:tbl>
    <w:p w:rsidR="009D6EF4" w:rsidRDefault="009D6EF4">
      <w:pPr>
        <w:spacing w:line="256" w:lineRule="exact"/>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415" w:type="dxa"/>
        <w:tblLayout w:type="fixed"/>
        <w:tblLook w:val="01E0" w:firstRow="1" w:lastRow="1" w:firstColumn="1" w:lastColumn="1" w:noHBand="0" w:noVBand="0"/>
      </w:tblPr>
      <w:tblGrid>
        <w:gridCol w:w="817"/>
        <w:gridCol w:w="7924"/>
      </w:tblGrid>
      <w:tr w:rsidR="009D6EF4">
        <w:trPr>
          <w:trHeight w:val="852"/>
        </w:trPr>
        <w:tc>
          <w:tcPr>
            <w:tcW w:w="817" w:type="dxa"/>
          </w:tcPr>
          <w:p w:rsidR="009D6EF4" w:rsidRDefault="0005042A">
            <w:pPr>
              <w:pStyle w:val="TableParagraph"/>
              <w:spacing w:line="266" w:lineRule="exact"/>
              <w:rPr>
                <w:sz w:val="24"/>
              </w:rPr>
            </w:pPr>
            <w:r>
              <w:rPr>
                <w:sz w:val="24"/>
              </w:rPr>
              <w:t>15.3</w:t>
            </w:r>
          </w:p>
        </w:tc>
        <w:tc>
          <w:tcPr>
            <w:tcW w:w="7924" w:type="dxa"/>
          </w:tcPr>
          <w:p w:rsidR="009D6EF4" w:rsidRDefault="0005042A">
            <w:pPr>
              <w:pStyle w:val="TableParagraph"/>
              <w:spacing w:line="312" w:lineRule="auto"/>
              <w:ind w:left="196"/>
              <w:rPr>
                <w:sz w:val="24"/>
              </w:rPr>
            </w:pPr>
            <w:r>
              <w:rPr>
                <w:sz w:val="24"/>
              </w:rPr>
              <w:t xml:space="preserve">Pending a decision on the appeal, any penalty imposed by the </w:t>
            </w:r>
            <w:proofErr w:type="spellStart"/>
            <w:r w:rsidR="00863C6E">
              <w:rPr>
                <w:sz w:val="24"/>
              </w:rPr>
              <w:t>HockeyHKMS</w:t>
            </w:r>
            <w:proofErr w:type="spellEnd"/>
            <w:r w:rsidR="00863C6E">
              <w:rPr>
                <w:sz w:val="24"/>
              </w:rPr>
              <w:t xml:space="preserve"> </w:t>
            </w:r>
            <w:r>
              <w:rPr>
                <w:sz w:val="24"/>
              </w:rPr>
              <w:t>Committee shall continue to be observed.</w:t>
            </w:r>
          </w:p>
        </w:tc>
      </w:tr>
      <w:tr w:rsidR="009D6EF4">
        <w:trPr>
          <w:trHeight w:val="1440"/>
        </w:trPr>
        <w:tc>
          <w:tcPr>
            <w:tcW w:w="817" w:type="dxa"/>
          </w:tcPr>
          <w:p w:rsidR="009D6EF4" w:rsidRDefault="0005042A">
            <w:pPr>
              <w:pStyle w:val="TableParagraph"/>
              <w:spacing w:before="217"/>
              <w:rPr>
                <w:sz w:val="24"/>
              </w:rPr>
            </w:pPr>
            <w:r>
              <w:rPr>
                <w:sz w:val="24"/>
              </w:rPr>
              <w:t>15.4</w:t>
            </w:r>
          </w:p>
        </w:tc>
        <w:tc>
          <w:tcPr>
            <w:tcW w:w="7924" w:type="dxa"/>
          </w:tcPr>
          <w:p w:rsidR="009D6EF4" w:rsidRDefault="0005042A">
            <w:pPr>
              <w:pStyle w:val="TableParagraph"/>
              <w:spacing w:before="217" w:line="312" w:lineRule="auto"/>
              <w:ind w:left="196" w:right="390"/>
              <w:jc w:val="both"/>
              <w:rPr>
                <w:sz w:val="24"/>
              </w:rPr>
            </w:pPr>
            <w:r>
              <w:rPr>
                <w:sz w:val="24"/>
              </w:rPr>
              <w:t>The</w:t>
            </w:r>
            <w:r w:rsidRPr="00863C6E">
              <w:rPr>
                <w:sz w:val="24"/>
              </w:rPr>
              <w:t xml:space="preserve"> </w:t>
            </w:r>
            <w:proofErr w:type="spellStart"/>
            <w:r w:rsidR="00863C6E" w:rsidRPr="00863C6E">
              <w:rPr>
                <w:sz w:val="24"/>
              </w:rPr>
              <w:t>HockeyHK</w:t>
            </w:r>
            <w:proofErr w:type="spellEnd"/>
            <w:r w:rsidR="00863C6E" w:rsidRPr="00863C6E">
              <w:rPr>
                <w:sz w:val="24"/>
              </w:rPr>
              <w:t xml:space="preserve"> </w:t>
            </w:r>
            <w:r>
              <w:rPr>
                <w:sz w:val="24"/>
              </w:rPr>
              <w:t>Council</w:t>
            </w:r>
            <w:r w:rsidRPr="00863C6E">
              <w:rPr>
                <w:sz w:val="24"/>
              </w:rPr>
              <w:t xml:space="preserve"> </w:t>
            </w:r>
            <w:r>
              <w:rPr>
                <w:sz w:val="24"/>
              </w:rPr>
              <w:t>shall</w:t>
            </w:r>
            <w:r w:rsidRPr="00863C6E">
              <w:rPr>
                <w:sz w:val="24"/>
              </w:rPr>
              <w:t xml:space="preserve"> </w:t>
            </w:r>
            <w:r>
              <w:rPr>
                <w:sz w:val="24"/>
              </w:rPr>
              <w:t>have</w:t>
            </w:r>
            <w:r w:rsidRPr="00863C6E">
              <w:rPr>
                <w:sz w:val="24"/>
              </w:rPr>
              <w:t xml:space="preserve"> </w:t>
            </w:r>
            <w:r>
              <w:rPr>
                <w:sz w:val="24"/>
              </w:rPr>
              <w:t>the</w:t>
            </w:r>
            <w:r w:rsidRPr="00863C6E">
              <w:rPr>
                <w:sz w:val="24"/>
              </w:rPr>
              <w:t xml:space="preserve"> </w:t>
            </w:r>
            <w:r>
              <w:rPr>
                <w:sz w:val="24"/>
              </w:rPr>
              <w:t>power</w:t>
            </w:r>
            <w:r w:rsidRPr="00863C6E">
              <w:rPr>
                <w:sz w:val="24"/>
              </w:rPr>
              <w:t xml:space="preserve"> </w:t>
            </w:r>
            <w:r>
              <w:rPr>
                <w:sz w:val="24"/>
              </w:rPr>
              <w:t>to</w:t>
            </w:r>
            <w:r w:rsidRPr="00863C6E">
              <w:rPr>
                <w:sz w:val="24"/>
              </w:rPr>
              <w:t xml:space="preserve"> </w:t>
            </w:r>
            <w:r>
              <w:rPr>
                <w:sz w:val="24"/>
              </w:rPr>
              <w:t>vary,</w:t>
            </w:r>
            <w:r w:rsidRPr="00863C6E">
              <w:rPr>
                <w:sz w:val="24"/>
              </w:rPr>
              <w:t xml:space="preserve"> </w:t>
            </w:r>
            <w:r>
              <w:rPr>
                <w:sz w:val="24"/>
              </w:rPr>
              <w:t>rescind</w:t>
            </w:r>
            <w:r w:rsidRPr="00863C6E">
              <w:rPr>
                <w:sz w:val="24"/>
              </w:rPr>
              <w:t xml:space="preserve"> </w:t>
            </w:r>
            <w:r>
              <w:rPr>
                <w:sz w:val="24"/>
              </w:rPr>
              <w:t>or</w:t>
            </w:r>
            <w:r w:rsidRPr="00863C6E">
              <w:rPr>
                <w:sz w:val="24"/>
              </w:rPr>
              <w:t xml:space="preserve"> </w:t>
            </w:r>
            <w:r>
              <w:rPr>
                <w:sz w:val="24"/>
              </w:rPr>
              <w:t>confirm</w:t>
            </w:r>
            <w:r w:rsidRPr="00863C6E">
              <w:rPr>
                <w:sz w:val="24"/>
              </w:rPr>
              <w:t xml:space="preserve"> </w:t>
            </w:r>
            <w:r>
              <w:rPr>
                <w:sz w:val="24"/>
              </w:rPr>
              <w:t>the</w:t>
            </w:r>
            <w:r w:rsidRPr="00863C6E">
              <w:rPr>
                <w:sz w:val="24"/>
              </w:rPr>
              <w:t xml:space="preserve"> </w:t>
            </w:r>
            <w:proofErr w:type="spellStart"/>
            <w:r w:rsidR="00863C6E" w:rsidRPr="00863C6E">
              <w:rPr>
                <w:sz w:val="24"/>
              </w:rPr>
              <w:t>HockeyHKMS</w:t>
            </w:r>
            <w:proofErr w:type="spellEnd"/>
            <w:r w:rsidR="00863C6E" w:rsidRPr="00863C6E">
              <w:rPr>
                <w:sz w:val="24"/>
              </w:rPr>
              <w:t xml:space="preserve"> </w:t>
            </w:r>
            <w:r>
              <w:rPr>
                <w:sz w:val="24"/>
              </w:rPr>
              <w:t xml:space="preserve">Committee’s decision. </w:t>
            </w:r>
            <w:r w:rsidR="00863C6E">
              <w:rPr>
                <w:sz w:val="24"/>
              </w:rPr>
              <w:t xml:space="preserve"> </w:t>
            </w:r>
            <w:r>
              <w:rPr>
                <w:sz w:val="24"/>
              </w:rPr>
              <w:t xml:space="preserve">The administrative fee levy shall be returned in full in the </w:t>
            </w:r>
            <w:r w:rsidR="00863C6E">
              <w:rPr>
                <w:sz w:val="24"/>
              </w:rPr>
              <w:t>event</w:t>
            </w:r>
            <w:r>
              <w:rPr>
                <w:sz w:val="24"/>
              </w:rPr>
              <w:t xml:space="preserve"> of</w:t>
            </w:r>
            <w:r w:rsidRPr="00863C6E">
              <w:rPr>
                <w:sz w:val="24"/>
              </w:rPr>
              <w:t xml:space="preserve"> </w:t>
            </w:r>
            <w:r>
              <w:rPr>
                <w:sz w:val="24"/>
              </w:rPr>
              <w:t>a successful</w:t>
            </w:r>
            <w:r w:rsidRPr="00863C6E">
              <w:rPr>
                <w:sz w:val="24"/>
              </w:rPr>
              <w:t xml:space="preserve"> </w:t>
            </w:r>
            <w:r>
              <w:rPr>
                <w:sz w:val="24"/>
              </w:rPr>
              <w:t>appeal.</w:t>
            </w:r>
          </w:p>
        </w:tc>
      </w:tr>
      <w:tr w:rsidR="009D6EF4">
        <w:trPr>
          <w:trHeight w:val="722"/>
        </w:trPr>
        <w:tc>
          <w:tcPr>
            <w:tcW w:w="817" w:type="dxa"/>
          </w:tcPr>
          <w:p w:rsidR="009D6EF4" w:rsidRDefault="0005042A">
            <w:pPr>
              <w:pStyle w:val="TableParagraph"/>
              <w:spacing w:before="219"/>
              <w:rPr>
                <w:b/>
                <w:sz w:val="24"/>
              </w:rPr>
            </w:pPr>
            <w:r>
              <w:rPr>
                <w:b/>
                <w:sz w:val="24"/>
              </w:rPr>
              <w:t>16.</w:t>
            </w:r>
          </w:p>
        </w:tc>
        <w:tc>
          <w:tcPr>
            <w:tcW w:w="7924" w:type="dxa"/>
          </w:tcPr>
          <w:p w:rsidR="009D6EF4" w:rsidRDefault="0005042A">
            <w:pPr>
              <w:pStyle w:val="TableParagraph"/>
              <w:spacing w:before="219"/>
              <w:ind w:left="196"/>
              <w:rPr>
                <w:b/>
                <w:sz w:val="24"/>
              </w:rPr>
            </w:pPr>
            <w:r>
              <w:rPr>
                <w:b/>
                <w:sz w:val="24"/>
              </w:rPr>
              <w:t>MEN’S NATIONAL SQUADS</w:t>
            </w:r>
          </w:p>
        </w:tc>
      </w:tr>
      <w:tr w:rsidR="009D6EF4">
        <w:trPr>
          <w:trHeight w:val="2693"/>
        </w:trPr>
        <w:tc>
          <w:tcPr>
            <w:tcW w:w="817" w:type="dxa"/>
          </w:tcPr>
          <w:p w:rsidR="009D6EF4" w:rsidRDefault="0005042A">
            <w:pPr>
              <w:pStyle w:val="TableParagraph"/>
              <w:spacing w:before="217"/>
              <w:rPr>
                <w:sz w:val="24"/>
              </w:rPr>
            </w:pPr>
            <w:r>
              <w:rPr>
                <w:sz w:val="24"/>
              </w:rPr>
              <w:t>16.1</w:t>
            </w:r>
          </w:p>
        </w:tc>
        <w:tc>
          <w:tcPr>
            <w:tcW w:w="7924" w:type="dxa"/>
          </w:tcPr>
          <w:p w:rsidR="009D6EF4" w:rsidRDefault="0005042A" w:rsidP="00863C6E">
            <w:pPr>
              <w:pStyle w:val="TableParagraph"/>
              <w:spacing w:before="217" w:line="312" w:lineRule="auto"/>
              <w:ind w:left="196" w:right="390"/>
              <w:jc w:val="both"/>
              <w:rPr>
                <w:sz w:val="24"/>
              </w:rPr>
            </w:pPr>
            <w:r>
              <w:rPr>
                <w:sz w:val="24"/>
              </w:rPr>
              <w:t xml:space="preserve">To assist the </w:t>
            </w:r>
            <w:proofErr w:type="spellStart"/>
            <w:r w:rsidR="00863C6E">
              <w:rPr>
                <w:sz w:val="24"/>
              </w:rPr>
              <w:t>HockeyHK</w:t>
            </w:r>
            <w:proofErr w:type="spellEnd"/>
            <w:r w:rsidR="00863C6E">
              <w:rPr>
                <w:sz w:val="24"/>
              </w:rPr>
              <w:t xml:space="preserve"> </w:t>
            </w:r>
            <w:r>
              <w:rPr>
                <w:sz w:val="24"/>
              </w:rPr>
              <w:t xml:space="preserve">Council in deciding issues such as whether or not to accept representative games against visiting teams and/or to continue with Hong Kong representative games, the </w:t>
            </w:r>
            <w:proofErr w:type="spellStart"/>
            <w:r w:rsidR="00863C6E">
              <w:rPr>
                <w:sz w:val="24"/>
              </w:rPr>
              <w:t>HockeyHK</w:t>
            </w:r>
            <w:proofErr w:type="spellEnd"/>
            <w:r w:rsidR="00863C6E">
              <w:rPr>
                <w:sz w:val="24"/>
              </w:rPr>
              <w:t xml:space="preserve"> </w:t>
            </w:r>
            <w:r>
              <w:rPr>
                <w:sz w:val="24"/>
              </w:rPr>
              <w:t>Committee shall appoint a Sub-committee called the ‘</w:t>
            </w:r>
            <w:proofErr w:type="spellStart"/>
            <w:r>
              <w:rPr>
                <w:sz w:val="24"/>
              </w:rPr>
              <w:t>H</w:t>
            </w:r>
            <w:r w:rsidR="00863C6E">
              <w:rPr>
                <w:sz w:val="24"/>
              </w:rPr>
              <w:t>ockeyHK</w:t>
            </w:r>
            <w:r>
              <w:rPr>
                <w:sz w:val="24"/>
              </w:rPr>
              <w:t>MS</w:t>
            </w:r>
            <w:proofErr w:type="spellEnd"/>
            <w:r>
              <w:rPr>
                <w:sz w:val="24"/>
              </w:rPr>
              <w:t xml:space="preserve"> National Squad Committee’ for the purpose of overseeing all matters in relation to the management and governance (including the selection procedures for players) of the men’s national and</w:t>
            </w:r>
            <w:r w:rsidR="00863C6E">
              <w:rPr>
                <w:sz w:val="24"/>
              </w:rPr>
              <w:t xml:space="preserve"> </w:t>
            </w:r>
            <w:r>
              <w:rPr>
                <w:sz w:val="24"/>
              </w:rPr>
              <w:t>representative teams of all age groups.</w:t>
            </w:r>
          </w:p>
        </w:tc>
      </w:tr>
      <w:tr w:rsidR="009D6EF4">
        <w:trPr>
          <w:trHeight w:val="1081"/>
        </w:trPr>
        <w:tc>
          <w:tcPr>
            <w:tcW w:w="817" w:type="dxa"/>
          </w:tcPr>
          <w:p w:rsidR="009D6EF4" w:rsidRDefault="0005042A">
            <w:pPr>
              <w:pStyle w:val="TableParagraph"/>
              <w:spacing w:before="37"/>
              <w:rPr>
                <w:sz w:val="24"/>
              </w:rPr>
            </w:pPr>
            <w:r>
              <w:rPr>
                <w:sz w:val="24"/>
              </w:rPr>
              <w:t>16.2</w:t>
            </w:r>
          </w:p>
        </w:tc>
        <w:tc>
          <w:tcPr>
            <w:tcW w:w="7924" w:type="dxa"/>
          </w:tcPr>
          <w:p w:rsidR="009D6EF4" w:rsidRDefault="0005042A" w:rsidP="00863C6E">
            <w:pPr>
              <w:pStyle w:val="TableParagraph"/>
              <w:spacing w:before="37" w:line="312" w:lineRule="auto"/>
              <w:ind w:left="196" w:right="511"/>
              <w:jc w:val="both"/>
              <w:rPr>
                <w:sz w:val="24"/>
              </w:rPr>
            </w:pPr>
            <w:r>
              <w:rPr>
                <w:sz w:val="24"/>
              </w:rPr>
              <w:t xml:space="preserve">Nominations for appointment to the National Squad Committee shall be made by the </w:t>
            </w:r>
            <w:proofErr w:type="spellStart"/>
            <w:r w:rsidR="005A353C">
              <w:rPr>
                <w:sz w:val="24"/>
              </w:rPr>
              <w:t>HockeyHKMS</w:t>
            </w:r>
            <w:proofErr w:type="spellEnd"/>
            <w:r w:rsidR="005A353C">
              <w:rPr>
                <w:sz w:val="24"/>
              </w:rPr>
              <w:t xml:space="preserve"> </w:t>
            </w:r>
            <w:r>
              <w:rPr>
                <w:sz w:val="24"/>
              </w:rPr>
              <w:t>Committee and submitted to the Council for</w:t>
            </w:r>
            <w:r w:rsidR="00863C6E">
              <w:rPr>
                <w:sz w:val="24"/>
              </w:rPr>
              <w:t xml:space="preserve"> </w:t>
            </w:r>
            <w:r>
              <w:rPr>
                <w:sz w:val="24"/>
              </w:rPr>
              <w:t>endorsement.</w:t>
            </w:r>
          </w:p>
        </w:tc>
      </w:tr>
      <w:tr w:rsidR="009D6EF4">
        <w:trPr>
          <w:trHeight w:val="1083"/>
        </w:trPr>
        <w:tc>
          <w:tcPr>
            <w:tcW w:w="817" w:type="dxa"/>
          </w:tcPr>
          <w:p w:rsidR="009D6EF4" w:rsidRDefault="0005042A">
            <w:pPr>
              <w:pStyle w:val="TableParagraph"/>
              <w:spacing w:before="38"/>
              <w:rPr>
                <w:sz w:val="24"/>
              </w:rPr>
            </w:pPr>
            <w:r>
              <w:rPr>
                <w:sz w:val="24"/>
              </w:rPr>
              <w:t>16.3</w:t>
            </w:r>
          </w:p>
        </w:tc>
        <w:tc>
          <w:tcPr>
            <w:tcW w:w="7924" w:type="dxa"/>
          </w:tcPr>
          <w:p w:rsidR="009D6EF4" w:rsidRDefault="0005042A" w:rsidP="00863C6E">
            <w:pPr>
              <w:pStyle w:val="TableParagraph"/>
              <w:spacing w:before="38" w:line="312" w:lineRule="auto"/>
              <w:ind w:left="196" w:rightChars="167" w:right="367"/>
              <w:jc w:val="both"/>
              <w:rPr>
                <w:sz w:val="24"/>
              </w:rPr>
            </w:pPr>
            <w:r>
              <w:rPr>
                <w:sz w:val="24"/>
              </w:rPr>
              <w:t xml:space="preserve">The </w:t>
            </w:r>
            <w:proofErr w:type="spellStart"/>
            <w:r w:rsidR="00863C6E">
              <w:rPr>
                <w:sz w:val="24"/>
              </w:rPr>
              <w:t>HockeyHK</w:t>
            </w:r>
            <w:proofErr w:type="spellEnd"/>
            <w:r w:rsidR="00863C6E">
              <w:rPr>
                <w:sz w:val="24"/>
              </w:rPr>
              <w:t xml:space="preserve"> </w:t>
            </w:r>
            <w:r>
              <w:rPr>
                <w:sz w:val="24"/>
              </w:rPr>
              <w:t xml:space="preserve">Council is responsible for the appointment of selectors based on the nominations and recommendations from the </w:t>
            </w:r>
            <w:proofErr w:type="spellStart"/>
            <w:r>
              <w:rPr>
                <w:sz w:val="24"/>
              </w:rPr>
              <w:t>H</w:t>
            </w:r>
            <w:r w:rsidR="00863C6E">
              <w:rPr>
                <w:sz w:val="24"/>
              </w:rPr>
              <w:t>ockeyHK</w:t>
            </w:r>
            <w:r>
              <w:rPr>
                <w:sz w:val="24"/>
              </w:rPr>
              <w:t>MS</w:t>
            </w:r>
            <w:proofErr w:type="spellEnd"/>
            <w:r>
              <w:rPr>
                <w:sz w:val="24"/>
              </w:rPr>
              <w:t xml:space="preserve"> National Squad</w:t>
            </w:r>
            <w:r w:rsidR="00863C6E">
              <w:rPr>
                <w:sz w:val="24"/>
              </w:rPr>
              <w:t xml:space="preserve"> </w:t>
            </w:r>
            <w:r>
              <w:rPr>
                <w:sz w:val="24"/>
              </w:rPr>
              <w:t>Committee.</w:t>
            </w:r>
          </w:p>
        </w:tc>
      </w:tr>
      <w:tr w:rsidR="009D6EF4">
        <w:trPr>
          <w:trHeight w:val="1445"/>
        </w:trPr>
        <w:tc>
          <w:tcPr>
            <w:tcW w:w="817" w:type="dxa"/>
          </w:tcPr>
          <w:p w:rsidR="009D6EF4" w:rsidRDefault="0005042A">
            <w:pPr>
              <w:pStyle w:val="TableParagraph"/>
              <w:spacing w:before="37"/>
              <w:rPr>
                <w:sz w:val="24"/>
              </w:rPr>
            </w:pPr>
            <w:r>
              <w:rPr>
                <w:sz w:val="24"/>
              </w:rPr>
              <w:t>16.4</w:t>
            </w:r>
          </w:p>
        </w:tc>
        <w:tc>
          <w:tcPr>
            <w:tcW w:w="7924" w:type="dxa"/>
          </w:tcPr>
          <w:p w:rsidR="009D6EF4" w:rsidRDefault="0005042A" w:rsidP="00863C6E">
            <w:pPr>
              <w:pStyle w:val="TableParagraph"/>
              <w:spacing w:before="37" w:line="314" w:lineRule="auto"/>
              <w:ind w:left="196" w:right="392"/>
              <w:jc w:val="both"/>
              <w:rPr>
                <w:sz w:val="24"/>
              </w:rPr>
            </w:pPr>
            <w:r>
              <w:rPr>
                <w:sz w:val="24"/>
              </w:rPr>
              <w:t xml:space="preserve">The </w:t>
            </w:r>
            <w:proofErr w:type="spellStart"/>
            <w:r w:rsidR="00863C6E">
              <w:rPr>
                <w:sz w:val="24"/>
              </w:rPr>
              <w:t>HockeyHKMS</w:t>
            </w:r>
            <w:proofErr w:type="spellEnd"/>
            <w:r w:rsidR="00863C6E">
              <w:rPr>
                <w:sz w:val="24"/>
              </w:rPr>
              <w:t xml:space="preserve"> </w:t>
            </w:r>
            <w:r>
              <w:rPr>
                <w:sz w:val="24"/>
              </w:rPr>
              <w:t xml:space="preserve">Committee shall also put forward to the </w:t>
            </w:r>
            <w:proofErr w:type="spellStart"/>
            <w:r w:rsidR="00863C6E">
              <w:rPr>
                <w:sz w:val="24"/>
              </w:rPr>
              <w:t>HockeuHK</w:t>
            </w:r>
            <w:proofErr w:type="spellEnd"/>
            <w:r w:rsidR="00863C6E">
              <w:rPr>
                <w:sz w:val="24"/>
              </w:rPr>
              <w:t xml:space="preserve"> </w:t>
            </w:r>
            <w:r>
              <w:rPr>
                <w:sz w:val="24"/>
              </w:rPr>
              <w:t>Council for its endorsement recommendations for team managers, assistant team managers, coaches, assistant coaches, coaches and other team officials for men’s national and</w:t>
            </w:r>
            <w:r w:rsidR="00863C6E">
              <w:rPr>
                <w:sz w:val="24"/>
              </w:rPr>
              <w:t xml:space="preserve"> </w:t>
            </w:r>
            <w:r>
              <w:rPr>
                <w:sz w:val="24"/>
              </w:rPr>
              <w:t>representative teams for all age groups.</w:t>
            </w:r>
          </w:p>
        </w:tc>
      </w:tr>
      <w:tr w:rsidR="009D6EF4">
        <w:trPr>
          <w:trHeight w:val="673"/>
        </w:trPr>
        <w:tc>
          <w:tcPr>
            <w:tcW w:w="817" w:type="dxa"/>
          </w:tcPr>
          <w:p w:rsidR="009D6EF4" w:rsidRDefault="0005042A">
            <w:pPr>
              <w:pStyle w:val="TableParagraph"/>
              <w:spacing w:before="37"/>
              <w:rPr>
                <w:sz w:val="24"/>
              </w:rPr>
            </w:pPr>
            <w:r>
              <w:rPr>
                <w:sz w:val="24"/>
              </w:rPr>
              <w:t>16.5</w:t>
            </w:r>
          </w:p>
        </w:tc>
        <w:tc>
          <w:tcPr>
            <w:tcW w:w="7924" w:type="dxa"/>
          </w:tcPr>
          <w:p w:rsidR="009D6EF4" w:rsidRDefault="0005042A" w:rsidP="004524B5">
            <w:pPr>
              <w:pStyle w:val="TableParagraph"/>
              <w:spacing w:before="37"/>
              <w:ind w:left="196"/>
              <w:rPr>
                <w:sz w:val="24"/>
              </w:rPr>
            </w:pPr>
            <w:r>
              <w:rPr>
                <w:sz w:val="24"/>
              </w:rPr>
              <w:t xml:space="preserve">The job specifications for these positions will be agreed between the </w:t>
            </w:r>
            <w:proofErr w:type="spellStart"/>
            <w:r w:rsidR="004524B5">
              <w:rPr>
                <w:sz w:val="24"/>
              </w:rPr>
              <w:t>HockeyHK</w:t>
            </w:r>
            <w:proofErr w:type="spellEnd"/>
            <w:r w:rsidR="004524B5">
              <w:rPr>
                <w:sz w:val="24"/>
              </w:rPr>
              <w:t xml:space="preserve"> </w:t>
            </w:r>
            <w:r>
              <w:rPr>
                <w:sz w:val="24"/>
              </w:rPr>
              <w:t>Counci</w:t>
            </w:r>
            <w:r w:rsidR="004524B5">
              <w:rPr>
                <w:sz w:val="24"/>
              </w:rPr>
              <w:t xml:space="preserve">l </w:t>
            </w:r>
            <w:r>
              <w:rPr>
                <w:sz w:val="24"/>
              </w:rPr>
              <w:t>and the</w:t>
            </w:r>
            <w:r w:rsidR="004524B5">
              <w:rPr>
                <w:sz w:val="24"/>
              </w:rPr>
              <w:t xml:space="preserve"> </w:t>
            </w:r>
            <w:proofErr w:type="spellStart"/>
            <w:r w:rsidR="004524B5">
              <w:rPr>
                <w:sz w:val="24"/>
              </w:rPr>
              <w:t>HockeyHKMS</w:t>
            </w:r>
            <w:proofErr w:type="spellEnd"/>
            <w:r>
              <w:rPr>
                <w:sz w:val="24"/>
              </w:rPr>
              <w:t xml:space="preserve"> Committee.</w:t>
            </w:r>
          </w:p>
        </w:tc>
      </w:tr>
    </w:tbl>
    <w:p w:rsidR="009D6EF4" w:rsidRDefault="009D6EF4">
      <w:pPr>
        <w:spacing w:line="256" w:lineRule="exact"/>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415" w:type="dxa"/>
        <w:tblLayout w:type="fixed"/>
        <w:tblLook w:val="01E0" w:firstRow="1" w:lastRow="1" w:firstColumn="1" w:lastColumn="1" w:noHBand="0" w:noVBand="0"/>
      </w:tblPr>
      <w:tblGrid>
        <w:gridCol w:w="817"/>
        <w:gridCol w:w="7730"/>
      </w:tblGrid>
      <w:tr w:rsidR="009D6EF4">
        <w:trPr>
          <w:trHeight w:val="492"/>
        </w:trPr>
        <w:tc>
          <w:tcPr>
            <w:tcW w:w="817" w:type="dxa"/>
          </w:tcPr>
          <w:p w:rsidR="009D6EF4" w:rsidRDefault="0005042A">
            <w:pPr>
              <w:pStyle w:val="TableParagraph"/>
              <w:spacing w:line="266" w:lineRule="exact"/>
              <w:rPr>
                <w:b/>
                <w:sz w:val="24"/>
              </w:rPr>
            </w:pPr>
            <w:r>
              <w:rPr>
                <w:b/>
                <w:sz w:val="24"/>
              </w:rPr>
              <w:t>17.</w:t>
            </w:r>
          </w:p>
        </w:tc>
        <w:tc>
          <w:tcPr>
            <w:tcW w:w="7730" w:type="dxa"/>
          </w:tcPr>
          <w:p w:rsidR="009D6EF4" w:rsidRDefault="0005042A">
            <w:pPr>
              <w:pStyle w:val="TableParagraph"/>
              <w:spacing w:line="266" w:lineRule="exact"/>
              <w:ind w:left="196"/>
              <w:rPr>
                <w:b/>
                <w:sz w:val="24"/>
              </w:rPr>
            </w:pPr>
            <w:r>
              <w:rPr>
                <w:b/>
                <w:sz w:val="24"/>
              </w:rPr>
              <w:t>PARTICIPATION IN OVERSEAS EVENTS</w:t>
            </w:r>
          </w:p>
        </w:tc>
      </w:tr>
      <w:tr w:rsidR="009D6EF4">
        <w:trPr>
          <w:trHeight w:val="2402"/>
        </w:trPr>
        <w:tc>
          <w:tcPr>
            <w:tcW w:w="817" w:type="dxa"/>
          </w:tcPr>
          <w:p w:rsidR="009D6EF4" w:rsidRDefault="0005042A">
            <w:pPr>
              <w:pStyle w:val="TableParagraph"/>
              <w:spacing w:before="217"/>
              <w:rPr>
                <w:sz w:val="24"/>
              </w:rPr>
            </w:pPr>
            <w:r>
              <w:rPr>
                <w:sz w:val="24"/>
              </w:rPr>
              <w:t>17.1</w:t>
            </w:r>
          </w:p>
        </w:tc>
        <w:tc>
          <w:tcPr>
            <w:tcW w:w="7730" w:type="dxa"/>
          </w:tcPr>
          <w:p w:rsidR="009D6EF4" w:rsidRDefault="0005042A">
            <w:pPr>
              <w:pStyle w:val="TableParagraph"/>
              <w:spacing w:before="217" w:line="312" w:lineRule="auto"/>
              <w:ind w:left="196" w:right="198"/>
              <w:jc w:val="both"/>
              <w:rPr>
                <w:sz w:val="24"/>
              </w:rPr>
            </w:pPr>
            <w:r>
              <w:rPr>
                <w:sz w:val="24"/>
              </w:rPr>
              <w:t xml:space="preserve">Affiliated Clubs wishing to participate in hockey tournaments or events overseas or to undertake hockey tours outside Hong Kong shall seek and obtain the prior endorsement of the </w:t>
            </w:r>
            <w:proofErr w:type="spellStart"/>
            <w:r w:rsidR="004524B5">
              <w:rPr>
                <w:sz w:val="24"/>
              </w:rPr>
              <w:t>HockeyHKMS</w:t>
            </w:r>
            <w:proofErr w:type="spellEnd"/>
            <w:r w:rsidR="004524B5">
              <w:rPr>
                <w:sz w:val="24"/>
              </w:rPr>
              <w:t xml:space="preserve"> </w:t>
            </w:r>
            <w:r>
              <w:rPr>
                <w:sz w:val="24"/>
              </w:rPr>
              <w:t>Committee by submitting a request for such endorsement in writing to the Honorary Secretary not less than one (1) month before the date of departure of the team or the main contingent of the Team.</w:t>
            </w:r>
          </w:p>
        </w:tc>
      </w:tr>
      <w:tr w:rsidR="009D6EF4">
        <w:trPr>
          <w:trHeight w:val="1635"/>
        </w:trPr>
        <w:tc>
          <w:tcPr>
            <w:tcW w:w="817" w:type="dxa"/>
          </w:tcPr>
          <w:p w:rsidR="009D6EF4" w:rsidRDefault="0005042A">
            <w:pPr>
              <w:pStyle w:val="TableParagraph"/>
              <w:spacing w:before="104"/>
              <w:rPr>
                <w:sz w:val="24"/>
              </w:rPr>
            </w:pPr>
            <w:r>
              <w:rPr>
                <w:sz w:val="24"/>
              </w:rPr>
              <w:t>17.2</w:t>
            </w:r>
          </w:p>
        </w:tc>
        <w:tc>
          <w:tcPr>
            <w:tcW w:w="7730" w:type="dxa"/>
          </w:tcPr>
          <w:p w:rsidR="009D6EF4" w:rsidRDefault="0005042A">
            <w:pPr>
              <w:pStyle w:val="TableParagraph"/>
              <w:spacing w:before="107" w:line="312" w:lineRule="auto"/>
              <w:ind w:left="196" w:right="200"/>
              <w:jc w:val="both"/>
              <w:rPr>
                <w:sz w:val="24"/>
              </w:rPr>
            </w:pPr>
            <w:r>
              <w:rPr>
                <w:sz w:val="24"/>
              </w:rPr>
              <w:t>Upon</w:t>
            </w:r>
            <w:r>
              <w:rPr>
                <w:spacing w:val="-9"/>
                <w:sz w:val="24"/>
              </w:rPr>
              <w:t xml:space="preserve"> </w:t>
            </w:r>
            <w:r>
              <w:rPr>
                <w:sz w:val="24"/>
              </w:rPr>
              <w:t>returning</w:t>
            </w:r>
            <w:r>
              <w:rPr>
                <w:spacing w:val="-8"/>
                <w:sz w:val="24"/>
              </w:rPr>
              <w:t xml:space="preserve"> </w:t>
            </w:r>
            <w:r>
              <w:rPr>
                <w:sz w:val="24"/>
              </w:rPr>
              <w:t>to</w:t>
            </w:r>
            <w:r>
              <w:rPr>
                <w:spacing w:val="-8"/>
                <w:sz w:val="24"/>
              </w:rPr>
              <w:t xml:space="preserve"> </w:t>
            </w:r>
            <w:r>
              <w:rPr>
                <w:sz w:val="24"/>
              </w:rPr>
              <w:t>Hong</w:t>
            </w:r>
            <w:r>
              <w:rPr>
                <w:spacing w:val="-7"/>
                <w:sz w:val="24"/>
              </w:rPr>
              <w:t xml:space="preserve"> </w:t>
            </w:r>
            <w:r>
              <w:rPr>
                <w:sz w:val="24"/>
              </w:rPr>
              <w:t>Kong,</w:t>
            </w:r>
            <w:r>
              <w:rPr>
                <w:spacing w:val="-8"/>
                <w:sz w:val="24"/>
              </w:rPr>
              <w:t xml:space="preserve"> </w:t>
            </w:r>
            <w:r>
              <w:rPr>
                <w:sz w:val="24"/>
              </w:rPr>
              <w:t>the</w:t>
            </w:r>
            <w:r>
              <w:rPr>
                <w:spacing w:val="-9"/>
                <w:sz w:val="24"/>
              </w:rPr>
              <w:t xml:space="preserve"> </w:t>
            </w:r>
            <w:r>
              <w:rPr>
                <w:sz w:val="24"/>
              </w:rPr>
              <w:t>Affiliated</w:t>
            </w:r>
            <w:r>
              <w:rPr>
                <w:spacing w:val="-9"/>
                <w:sz w:val="24"/>
              </w:rPr>
              <w:t xml:space="preserve"> </w:t>
            </w:r>
            <w:r>
              <w:rPr>
                <w:sz w:val="24"/>
              </w:rPr>
              <w:t>Club</w:t>
            </w:r>
            <w:r>
              <w:rPr>
                <w:spacing w:val="-8"/>
                <w:sz w:val="24"/>
              </w:rPr>
              <w:t xml:space="preserve"> </w:t>
            </w:r>
            <w:r>
              <w:rPr>
                <w:sz w:val="24"/>
              </w:rPr>
              <w:t>must</w:t>
            </w:r>
            <w:r>
              <w:rPr>
                <w:spacing w:val="-7"/>
                <w:sz w:val="24"/>
              </w:rPr>
              <w:t xml:space="preserve"> </w:t>
            </w:r>
            <w:r>
              <w:rPr>
                <w:sz w:val="24"/>
              </w:rPr>
              <w:t>inform</w:t>
            </w:r>
            <w:r>
              <w:rPr>
                <w:spacing w:val="-8"/>
                <w:sz w:val="24"/>
              </w:rPr>
              <w:t xml:space="preserve"> </w:t>
            </w:r>
            <w:r>
              <w:rPr>
                <w:sz w:val="24"/>
              </w:rPr>
              <w:t>the</w:t>
            </w:r>
            <w:r>
              <w:rPr>
                <w:spacing w:val="-9"/>
                <w:sz w:val="24"/>
              </w:rPr>
              <w:t xml:space="preserve"> </w:t>
            </w:r>
            <w:r>
              <w:rPr>
                <w:sz w:val="24"/>
              </w:rPr>
              <w:t>Honorary Secretary not later than two (2) weeks from the date of return, the results of the matches played and any disciplinary matters that may have arisen whilst overseas.</w:t>
            </w:r>
          </w:p>
        </w:tc>
      </w:tr>
      <w:tr w:rsidR="009D6EF4">
        <w:trPr>
          <w:trHeight w:val="1066"/>
        </w:trPr>
        <w:tc>
          <w:tcPr>
            <w:tcW w:w="817" w:type="dxa"/>
          </w:tcPr>
          <w:p w:rsidR="009D6EF4" w:rsidRDefault="0005042A">
            <w:pPr>
              <w:pStyle w:val="TableParagraph"/>
              <w:spacing w:before="167"/>
              <w:rPr>
                <w:sz w:val="24"/>
              </w:rPr>
            </w:pPr>
            <w:r>
              <w:rPr>
                <w:sz w:val="24"/>
              </w:rPr>
              <w:t>17.3</w:t>
            </w:r>
          </w:p>
        </w:tc>
        <w:tc>
          <w:tcPr>
            <w:tcW w:w="7730" w:type="dxa"/>
          </w:tcPr>
          <w:p w:rsidR="009D6EF4" w:rsidRDefault="0005042A" w:rsidP="004524B5">
            <w:pPr>
              <w:pStyle w:val="TableParagraph"/>
              <w:spacing w:before="167" w:line="312" w:lineRule="auto"/>
              <w:ind w:left="196" w:right="197"/>
              <w:jc w:val="both"/>
              <w:rPr>
                <w:sz w:val="24"/>
              </w:rPr>
            </w:pPr>
            <w:r>
              <w:rPr>
                <w:sz w:val="24"/>
              </w:rPr>
              <w:t>A</w:t>
            </w:r>
            <w:r>
              <w:rPr>
                <w:spacing w:val="-11"/>
                <w:sz w:val="24"/>
              </w:rPr>
              <w:t xml:space="preserve"> </w:t>
            </w:r>
            <w:r>
              <w:rPr>
                <w:sz w:val="24"/>
              </w:rPr>
              <w:t>penalty</w:t>
            </w:r>
            <w:r>
              <w:rPr>
                <w:spacing w:val="-11"/>
                <w:sz w:val="24"/>
              </w:rPr>
              <w:t xml:space="preserve"> </w:t>
            </w:r>
            <w:r>
              <w:rPr>
                <w:sz w:val="24"/>
              </w:rPr>
              <w:t>may</w:t>
            </w:r>
            <w:r>
              <w:rPr>
                <w:spacing w:val="-8"/>
                <w:sz w:val="24"/>
              </w:rPr>
              <w:t xml:space="preserve"> </w:t>
            </w:r>
            <w:r>
              <w:rPr>
                <w:sz w:val="24"/>
              </w:rPr>
              <w:t>be</w:t>
            </w:r>
            <w:r>
              <w:rPr>
                <w:spacing w:val="-9"/>
                <w:sz w:val="24"/>
              </w:rPr>
              <w:t xml:space="preserve"> </w:t>
            </w:r>
            <w:r>
              <w:rPr>
                <w:sz w:val="24"/>
              </w:rPr>
              <w:t>levied</w:t>
            </w:r>
            <w:r>
              <w:rPr>
                <w:spacing w:val="-8"/>
                <w:sz w:val="24"/>
              </w:rPr>
              <w:t xml:space="preserve"> </w:t>
            </w:r>
            <w:r>
              <w:rPr>
                <w:sz w:val="24"/>
              </w:rPr>
              <w:t>by</w:t>
            </w:r>
            <w:r>
              <w:rPr>
                <w:spacing w:val="-10"/>
                <w:sz w:val="24"/>
              </w:rPr>
              <w:t xml:space="preserve"> </w:t>
            </w:r>
            <w:r>
              <w:rPr>
                <w:sz w:val="24"/>
              </w:rPr>
              <w:t>the</w:t>
            </w:r>
            <w:r w:rsidRPr="004524B5">
              <w:rPr>
                <w:sz w:val="24"/>
              </w:rPr>
              <w:t xml:space="preserve"> </w:t>
            </w:r>
            <w:proofErr w:type="spellStart"/>
            <w:r w:rsidR="004524B5" w:rsidRPr="004524B5">
              <w:rPr>
                <w:sz w:val="24"/>
              </w:rPr>
              <w:t>HockeyHKMS</w:t>
            </w:r>
            <w:proofErr w:type="spellEnd"/>
            <w:r w:rsidR="004524B5" w:rsidRPr="004524B5">
              <w:rPr>
                <w:sz w:val="24"/>
              </w:rPr>
              <w:t xml:space="preserve"> </w:t>
            </w:r>
            <w:r>
              <w:rPr>
                <w:sz w:val="24"/>
              </w:rPr>
              <w:t>Committee</w:t>
            </w:r>
            <w:r>
              <w:rPr>
                <w:spacing w:val="-12"/>
                <w:sz w:val="24"/>
              </w:rPr>
              <w:t xml:space="preserve"> </w:t>
            </w:r>
            <w:r>
              <w:rPr>
                <w:sz w:val="24"/>
              </w:rPr>
              <w:t>for</w:t>
            </w:r>
            <w:r>
              <w:rPr>
                <w:spacing w:val="-9"/>
                <w:sz w:val="24"/>
              </w:rPr>
              <w:t xml:space="preserve"> </w:t>
            </w:r>
            <w:r>
              <w:rPr>
                <w:sz w:val="24"/>
              </w:rPr>
              <w:t>any</w:t>
            </w:r>
            <w:r>
              <w:rPr>
                <w:spacing w:val="-8"/>
                <w:sz w:val="24"/>
              </w:rPr>
              <w:t xml:space="preserve"> </w:t>
            </w:r>
            <w:r>
              <w:rPr>
                <w:sz w:val="24"/>
              </w:rPr>
              <w:t>contravention</w:t>
            </w:r>
            <w:r>
              <w:rPr>
                <w:spacing w:val="-10"/>
                <w:sz w:val="24"/>
              </w:rPr>
              <w:t xml:space="preserve"> </w:t>
            </w:r>
            <w:r>
              <w:rPr>
                <w:sz w:val="24"/>
              </w:rPr>
              <w:t>of</w:t>
            </w:r>
            <w:r>
              <w:rPr>
                <w:spacing w:val="-11"/>
                <w:sz w:val="24"/>
              </w:rPr>
              <w:t xml:space="preserve"> </w:t>
            </w:r>
            <w:r>
              <w:rPr>
                <w:sz w:val="24"/>
              </w:rPr>
              <w:t>this</w:t>
            </w:r>
            <w:r>
              <w:rPr>
                <w:spacing w:val="-10"/>
                <w:sz w:val="24"/>
              </w:rPr>
              <w:t xml:space="preserve"> </w:t>
            </w:r>
            <w:r>
              <w:rPr>
                <w:sz w:val="24"/>
              </w:rPr>
              <w:t>Bye-law.</w:t>
            </w:r>
          </w:p>
        </w:tc>
      </w:tr>
      <w:tr w:rsidR="009D6EF4">
        <w:trPr>
          <w:trHeight w:val="756"/>
        </w:trPr>
        <w:tc>
          <w:tcPr>
            <w:tcW w:w="817" w:type="dxa"/>
          </w:tcPr>
          <w:p w:rsidR="009D6EF4" w:rsidRDefault="009D6EF4">
            <w:pPr>
              <w:pStyle w:val="TableParagraph"/>
              <w:spacing w:before="11"/>
              <w:ind w:left="0"/>
              <w:rPr>
                <w:b/>
                <w:sz w:val="21"/>
              </w:rPr>
            </w:pPr>
          </w:p>
          <w:p w:rsidR="009D6EF4" w:rsidRDefault="0005042A">
            <w:pPr>
              <w:pStyle w:val="TableParagraph"/>
              <w:rPr>
                <w:b/>
                <w:sz w:val="24"/>
              </w:rPr>
            </w:pPr>
            <w:r>
              <w:rPr>
                <w:b/>
                <w:sz w:val="24"/>
              </w:rPr>
              <w:t>18.</w:t>
            </w:r>
          </w:p>
        </w:tc>
        <w:tc>
          <w:tcPr>
            <w:tcW w:w="7730" w:type="dxa"/>
          </w:tcPr>
          <w:p w:rsidR="009D6EF4" w:rsidRDefault="009D6EF4">
            <w:pPr>
              <w:pStyle w:val="TableParagraph"/>
              <w:spacing w:before="11"/>
              <w:ind w:left="0"/>
              <w:rPr>
                <w:b/>
                <w:sz w:val="21"/>
              </w:rPr>
            </w:pPr>
          </w:p>
          <w:p w:rsidR="009D6EF4" w:rsidRDefault="0005042A">
            <w:pPr>
              <w:pStyle w:val="TableParagraph"/>
              <w:ind w:left="196"/>
              <w:rPr>
                <w:b/>
                <w:sz w:val="24"/>
              </w:rPr>
            </w:pPr>
            <w:r>
              <w:rPr>
                <w:b/>
                <w:sz w:val="24"/>
              </w:rPr>
              <w:t>VISITING TEAMS</w:t>
            </w:r>
          </w:p>
        </w:tc>
      </w:tr>
      <w:tr w:rsidR="009D6EF4">
        <w:trPr>
          <w:trHeight w:val="1796"/>
        </w:trPr>
        <w:tc>
          <w:tcPr>
            <w:tcW w:w="817" w:type="dxa"/>
          </w:tcPr>
          <w:p w:rsidR="009D6EF4" w:rsidRDefault="0005042A">
            <w:pPr>
              <w:pStyle w:val="TableParagraph"/>
              <w:spacing w:before="217"/>
              <w:rPr>
                <w:sz w:val="24"/>
              </w:rPr>
            </w:pPr>
            <w:r>
              <w:rPr>
                <w:sz w:val="24"/>
              </w:rPr>
              <w:t>18.1</w:t>
            </w:r>
          </w:p>
        </w:tc>
        <w:tc>
          <w:tcPr>
            <w:tcW w:w="7730" w:type="dxa"/>
          </w:tcPr>
          <w:p w:rsidR="009D6EF4" w:rsidRDefault="0005042A">
            <w:pPr>
              <w:pStyle w:val="TableParagraph"/>
              <w:spacing w:before="217" w:line="312" w:lineRule="auto"/>
              <w:ind w:left="196" w:right="199"/>
              <w:jc w:val="both"/>
              <w:rPr>
                <w:sz w:val="24"/>
              </w:rPr>
            </w:pPr>
            <w:r>
              <w:rPr>
                <w:sz w:val="24"/>
              </w:rPr>
              <w:t xml:space="preserve">Affiliated Clubs are required to obtain the prior endorsement of the </w:t>
            </w:r>
            <w:proofErr w:type="spellStart"/>
            <w:r w:rsidR="004524B5">
              <w:rPr>
                <w:sz w:val="24"/>
              </w:rPr>
              <w:t>HockeyHKMS</w:t>
            </w:r>
            <w:proofErr w:type="spellEnd"/>
            <w:r w:rsidR="004524B5">
              <w:rPr>
                <w:sz w:val="24"/>
              </w:rPr>
              <w:t xml:space="preserve"> </w:t>
            </w:r>
            <w:r>
              <w:rPr>
                <w:sz w:val="24"/>
              </w:rPr>
              <w:t>Committee before hosting visits to Hong Kong by overseas teams by submitting a request in writing to the Honorary Secretary not less than one</w:t>
            </w:r>
          </w:p>
          <w:p w:rsidR="009D6EF4" w:rsidRDefault="0005042A">
            <w:pPr>
              <w:pStyle w:val="TableParagraph"/>
              <w:spacing w:line="275" w:lineRule="exact"/>
              <w:ind w:left="196"/>
              <w:jc w:val="both"/>
              <w:rPr>
                <w:sz w:val="24"/>
              </w:rPr>
            </w:pPr>
            <w:r>
              <w:rPr>
                <w:sz w:val="24"/>
              </w:rPr>
              <w:t>(1) month before the date of commencement of the visit.</w:t>
            </w:r>
          </w:p>
        </w:tc>
      </w:tr>
      <w:tr w:rsidR="009D6EF4">
        <w:trPr>
          <w:trHeight w:val="1440"/>
        </w:trPr>
        <w:tc>
          <w:tcPr>
            <w:tcW w:w="817" w:type="dxa"/>
          </w:tcPr>
          <w:p w:rsidR="009D6EF4" w:rsidRDefault="0005042A">
            <w:pPr>
              <w:pStyle w:val="TableParagraph"/>
              <w:spacing w:before="218"/>
              <w:rPr>
                <w:sz w:val="24"/>
              </w:rPr>
            </w:pPr>
            <w:r>
              <w:rPr>
                <w:sz w:val="24"/>
              </w:rPr>
              <w:t>18.2</w:t>
            </w:r>
          </w:p>
        </w:tc>
        <w:tc>
          <w:tcPr>
            <w:tcW w:w="7730" w:type="dxa"/>
          </w:tcPr>
          <w:p w:rsidR="009D6EF4" w:rsidRDefault="0005042A">
            <w:pPr>
              <w:pStyle w:val="TableParagraph"/>
              <w:spacing w:before="218" w:line="312" w:lineRule="auto"/>
              <w:ind w:left="196" w:right="204"/>
              <w:jc w:val="both"/>
              <w:rPr>
                <w:sz w:val="24"/>
              </w:rPr>
            </w:pPr>
            <w:r>
              <w:rPr>
                <w:sz w:val="24"/>
              </w:rPr>
              <w:t>An Affiliated Club hosting the visit of an overseas team shall inform the Honorary Secretary of the result(s) of the match(es) played and any disciplinary matters that may have risen during the visit.</w:t>
            </w:r>
          </w:p>
        </w:tc>
      </w:tr>
      <w:tr w:rsidR="009D6EF4">
        <w:trPr>
          <w:trHeight w:val="851"/>
        </w:trPr>
        <w:tc>
          <w:tcPr>
            <w:tcW w:w="817" w:type="dxa"/>
          </w:tcPr>
          <w:p w:rsidR="009D6EF4" w:rsidRDefault="0005042A">
            <w:pPr>
              <w:pStyle w:val="TableParagraph"/>
              <w:spacing w:before="218"/>
              <w:rPr>
                <w:sz w:val="24"/>
              </w:rPr>
            </w:pPr>
            <w:r>
              <w:rPr>
                <w:sz w:val="24"/>
              </w:rPr>
              <w:t>18.3</w:t>
            </w:r>
          </w:p>
        </w:tc>
        <w:tc>
          <w:tcPr>
            <w:tcW w:w="7730" w:type="dxa"/>
          </w:tcPr>
          <w:p w:rsidR="009D6EF4" w:rsidRDefault="0005042A" w:rsidP="004524B5">
            <w:pPr>
              <w:pStyle w:val="TableParagraph"/>
              <w:spacing w:before="144" w:line="350" w:lineRule="atLeast"/>
              <w:ind w:left="196" w:right="198"/>
              <w:jc w:val="both"/>
              <w:rPr>
                <w:sz w:val="24"/>
              </w:rPr>
            </w:pPr>
            <w:r>
              <w:rPr>
                <w:sz w:val="24"/>
              </w:rPr>
              <w:t>A</w:t>
            </w:r>
            <w:r w:rsidRPr="004524B5">
              <w:rPr>
                <w:sz w:val="24"/>
              </w:rPr>
              <w:t xml:space="preserve"> </w:t>
            </w:r>
            <w:r>
              <w:rPr>
                <w:sz w:val="24"/>
              </w:rPr>
              <w:t>penalty</w:t>
            </w:r>
            <w:r w:rsidRPr="004524B5">
              <w:rPr>
                <w:sz w:val="24"/>
              </w:rPr>
              <w:t xml:space="preserve"> </w:t>
            </w:r>
            <w:r>
              <w:rPr>
                <w:sz w:val="24"/>
              </w:rPr>
              <w:t>may</w:t>
            </w:r>
            <w:r w:rsidRPr="004524B5">
              <w:rPr>
                <w:sz w:val="24"/>
              </w:rPr>
              <w:t xml:space="preserve"> </w:t>
            </w:r>
            <w:r>
              <w:rPr>
                <w:sz w:val="24"/>
              </w:rPr>
              <w:t>be</w:t>
            </w:r>
            <w:r w:rsidRPr="004524B5">
              <w:rPr>
                <w:sz w:val="24"/>
              </w:rPr>
              <w:t xml:space="preserve"> </w:t>
            </w:r>
            <w:r>
              <w:rPr>
                <w:sz w:val="24"/>
              </w:rPr>
              <w:t>levied</w:t>
            </w:r>
            <w:r w:rsidRPr="004524B5">
              <w:rPr>
                <w:sz w:val="24"/>
              </w:rPr>
              <w:t xml:space="preserve"> </w:t>
            </w:r>
            <w:r>
              <w:rPr>
                <w:sz w:val="24"/>
              </w:rPr>
              <w:t>by</w:t>
            </w:r>
            <w:r w:rsidRPr="004524B5">
              <w:rPr>
                <w:sz w:val="24"/>
              </w:rPr>
              <w:t xml:space="preserve"> </w:t>
            </w:r>
            <w:r>
              <w:rPr>
                <w:sz w:val="24"/>
              </w:rPr>
              <w:t>the</w:t>
            </w:r>
            <w:r w:rsidRPr="004524B5">
              <w:rPr>
                <w:sz w:val="24"/>
              </w:rPr>
              <w:t xml:space="preserve"> </w:t>
            </w:r>
            <w:proofErr w:type="spellStart"/>
            <w:r w:rsidR="004524B5" w:rsidRPr="004524B5">
              <w:rPr>
                <w:sz w:val="24"/>
              </w:rPr>
              <w:t>HockeyHKMS</w:t>
            </w:r>
            <w:proofErr w:type="spellEnd"/>
            <w:r w:rsidR="004524B5" w:rsidRPr="004524B5">
              <w:rPr>
                <w:sz w:val="24"/>
              </w:rPr>
              <w:t xml:space="preserve"> </w:t>
            </w:r>
            <w:r>
              <w:rPr>
                <w:sz w:val="24"/>
              </w:rPr>
              <w:t>Committee</w:t>
            </w:r>
            <w:r w:rsidRPr="004524B5">
              <w:rPr>
                <w:sz w:val="24"/>
              </w:rPr>
              <w:t xml:space="preserve"> </w:t>
            </w:r>
            <w:r>
              <w:rPr>
                <w:sz w:val="24"/>
              </w:rPr>
              <w:t>for</w:t>
            </w:r>
            <w:r w:rsidRPr="004524B5">
              <w:rPr>
                <w:sz w:val="24"/>
              </w:rPr>
              <w:t xml:space="preserve"> </w:t>
            </w:r>
            <w:r>
              <w:rPr>
                <w:sz w:val="24"/>
              </w:rPr>
              <w:t>any</w:t>
            </w:r>
            <w:r w:rsidRPr="004524B5">
              <w:rPr>
                <w:sz w:val="24"/>
              </w:rPr>
              <w:t xml:space="preserve"> </w:t>
            </w:r>
            <w:r>
              <w:rPr>
                <w:sz w:val="24"/>
              </w:rPr>
              <w:t>contravention</w:t>
            </w:r>
            <w:r w:rsidRPr="004524B5">
              <w:rPr>
                <w:sz w:val="24"/>
              </w:rPr>
              <w:t xml:space="preserve"> </w:t>
            </w:r>
            <w:r>
              <w:rPr>
                <w:sz w:val="24"/>
              </w:rPr>
              <w:t>of</w:t>
            </w:r>
            <w:r w:rsidRPr="004524B5">
              <w:rPr>
                <w:sz w:val="24"/>
              </w:rPr>
              <w:t xml:space="preserve"> </w:t>
            </w:r>
            <w:r>
              <w:rPr>
                <w:sz w:val="24"/>
              </w:rPr>
              <w:t>this</w:t>
            </w:r>
            <w:r w:rsidRPr="004524B5">
              <w:rPr>
                <w:sz w:val="24"/>
              </w:rPr>
              <w:t xml:space="preserve"> </w:t>
            </w:r>
            <w:r>
              <w:rPr>
                <w:sz w:val="24"/>
              </w:rPr>
              <w:t>Bye- law.</w:t>
            </w:r>
          </w:p>
        </w:tc>
      </w:tr>
    </w:tbl>
    <w:p w:rsidR="009D6EF4" w:rsidRDefault="009D6EF4">
      <w:pPr>
        <w:spacing w:line="350" w:lineRule="atLeast"/>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415" w:type="dxa"/>
        <w:tblLayout w:type="fixed"/>
        <w:tblLook w:val="01E0" w:firstRow="1" w:lastRow="1" w:firstColumn="1" w:lastColumn="1" w:noHBand="0" w:noVBand="0"/>
      </w:tblPr>
      <w:tblGrid>
        <w:gridCol w:w="817"/>
        <w:gridCol w:w="7734"/>
      </w:tblGrid>
      <w:tr w:rsidR="009D6EF4">
        <w:trPr>
          <w:trHeight w:val="492"/>
        </w:trPr>
        <w:tc>
          <w:tcPr>
            <w:tcW w:w="817" w:type="dxa"/>
          </w:tcPr>
          <w:p w:rsidR="009D6EF4" w:rsidRDefault="0005042A">
            <w:pPr>
              <w:pStyle w:val="TableParagraph"/>
              <w:spacing w:line="266" w:lineRule="exact"/>
              <w:rPr>
                <w:b/>
                <w:sz w:val="24"/>
              </w:rPr>
            </w:pPr>
            <w:r>
              <w:rPr>
                <w:b/>
                <w:sz w:val="24"/>
              </w:rPr>
              <w:t>19.</w:t>
            </w:r>
          </w:p>
        </w:tc>
        <w:tc>
          <w:tcPr>
            <w:tcW w:w="7734" w:type="dxa"/>
          </w:tcPr>
          <w:p w:rsidR="009D6EF4" w:rsidRDefault="0005042A">
            <w:pPr>
              <w:pStyle w:val="TableParagraph"/>
              <w:spacing w:line="266" w:lineRule="exact"/>
              <w:ind w:left="196"/>
              <w:rPr>
                <w:b/>
                <w:sz w:val="24"/>
              </w:rPr>
            </w:pPr>
            <w:r>
              <w:rPr>
                <w:b/>
                <w:sz w:val="24"/>
              </w:rPr>
              <w:t>CODE OF CONDUCT</w:t>
            </w:r>
          </w:p>
        </w:tc>
      </w:tr>
      <w:tr w:rsidR="009D6EF4">
        <w:trPr>
          <w:trHeight w:val="1438"/>
        </w:trPr>
        <w:tc>
          <w:tcPr>
            <w:tcW w:w="817" w:type="dxa"/>
          </w:tcPr>
          <w:p w:rsidR="009D6EF4" w:rsidRDefault="0005042A">
            <w:pPr>
              <w:pStyle w:val="TableParagraph"/>
              <w:spacing w:before="217"/>
              <w:rPr>
                <w:sz w:val="24"/>
              </w:rPr>
            </w:pPr>
            <w:r>
              <w:rPr>
                <w:sz w:val="24"/>
              </w:rPr>
              <w:t>19.1</w:t>
            </w:r>
          </w:p>
        </w:tc>
        <w:tc>
          <w:tcPr>
            <w:tcW w:w="7734" w:type="dxa"/>
          </w:tcPr>
          <w:p w:rsidR="009D6EF4" w:rsidRDefault="0005042A">
            <w:pPr>
              <w:pStyle w:val="TableParagraph"/>
              <w:spacing w:before="217" w:line="312" w:lineRule="auto"/>
              <w:ind w:left="196" w:right="208"/>
              <w:jc w:val="both"/>
              <w:rPr>
                <w:sz w:val="24"/>
              </w:rPr>
            </w:pPr>
            <w:r>
              <w:rPr>
                <w:sz w:val="24"/>
              </w:rPr>
              <w:t xml:space="preserve">All Affiliated Clubs are required to comply at all times with the Code of Conduct of the </w:t>
            </w:r>
            <w:proofErr w:type="spellStart"/>
            <w:r>
              <w:rPr>
                <w:sz w:val="24"/>
              </w:rPr>
              <w:t>H</w:t>
            </w:r>
            <w:r w:rsidR="004524B5">
              <w:rPr>
                <w:sz w:val="24"/>
              </w:rPr>
              <w:t>ockeyHK</w:t>
            </w:r>
            <w:proofErr w:type="spellEnd"/>
            <w:r>
              <w:rPr>
                <w:sz w:val="24"/>
              </w:rPr>
              <w:t xml:space="preserve"> and are required not to commit any act that brings,</w:t>
            </w:r>
            <w:r>
              <w:rPr>
                <w:spacing w:val="-34"/>
                <w:sz w:val="24"/>
              </w:rPr>
              <w:t xml:space="preserve"> </w:t>
            </w:r>
            <w:r>
              <w:rPr>
                <w:sz w:val="24"/>
              </w:rPr>
              <w:t>or may bring, the game of hockey into</w:t>
            </w:r>
            <w:r>
              <w:rPr>
                <w:spacing w:val="-12"/>
                <w:sz w:val="24"/>
              </w:rPr>
              <w:t xml:space="preserve"> </w:t>
            </w:r>
            <w:r>
              <w:rPr>
                <w:sz w:val="24"/>
              </w:rPr>
              <w:t>disrepute.</w:t>
            </w:r>
          </w:p>
        </w:tc>
      </w:tr>
      <w:tr w:rsidR="009D6EF4">
        <w:trPr>
          <w:trHeight w:val="721"/>
        </w:trPr>
        <w:tc>
          <w:tcPr>
            <w:tcW w:w="817" w:type="dxa"/>
          </w:tcPr>
          <w:p w:rsidR="009D6EF4" w:rsidRDefault="0005042A">
            <w:pPr>
              <w:pStyle w:val="TableParagraph"/>
              <w:spacing w:before="218"/>
              <w:rPr>
                <w:b/>
                <w:sz w:val="24"/>
              </w:rPr>
            </w:pPr>
            <w:r>
              <w:rPr>
                <w:b/>
                <w:sz w:val="24"/>
              </w:rPr>
              <w:t>20.</w:t>
            </w:r>
          </w:p>
        </w:tc>
        <w:tc>
          <w:tcPr>
            <w:tcW w:w="7734" w:type="dxa"/>
          </w:tcPr>
          <w:p w:rsidR="009D6EF4" w:rsidRDefault="0005042A">
            <w:pPr>
              <w:pStyle w:val="TableParagraph"/>
              <w:spacing w:before="218"/>
              <w:ind w:left="196"/>
              <w:rPr>
                <w:b/>
                <w:sz w:val="24"/>
              </w:rPr>
            </w:pPr>
            <w:r>
              <w:rPr>
                <w:b/>
                <w:sz w:val="24"/>
              </w:rPr>
              <w:t>SPONSORSHIP</w:t>
            </w:r>
          </w:p>
        </w:tc>
      </w:tr>
      <w:tr w:rsidR="009D6EF4">
        <w:trPr>
          <w:trHeight w:val="1438"/>
        </w:trPr>
        <w:tc>
          <w:tcPr>
            <w:tcW w:w="817" w:type="dxa"/>
          </w:tcPr>
          <w:p w:rsidR="009D6EF4" w:rsidRDefault="0005042A">
            <w:pPr>
              <w:pStyle w:val="TableParagraph"/>
              <w:spacing w:before="217"/>
              <w:rPr>
                <w:sz w:val="24"/>
              </w:rPr>
            </w:pPr>
            <w:r>
              <w:rPr>
                <w:sz w:val="24"/>
              </w:rPr>
              <w:t>20.1</w:t>
            </w:r>
          </w:p>
        </w:tc>
        <w:tc>
          <w:tcPr>
            <w:tcW w:w="7734" w:type="dxa"/>
          </w:tcPr>
          <w:p w:rsidR="009D6EF4" w:rsidRDefault="0005042A">
            <w:pPr>
              <w:pStyle w:val="TableParagraph"/>
              <w:spacing w:before="217" w:line="312" w:lineRule="auto"/>
              <w:ind w:left="196" w:right="207"/>
              <w:jc w:val="both"/>
              <w:rPr>
                <w:sz w:val="24"/>
              </w:rPr>
            </w:pPr>
            <w:r>
              <w:rPr>
                <w:sz w:val="24"/>
              </w:rPr>
              <w:t xml:space="preserve">The </w:t>
            </w:r>
            <w:proofErr w:type="spellStart"/>
            <w:r w:rsidR="004524B5">
              <w:rPr>
                <w:sz w:val="24"/>
              </w:rPr>
              <w:t>HockeyHKMS</w:t>
            </w:r>
            <w:proofErr w:type="spellEnd"/>
            <w:r w:rsidR="004524B5">
              <w:rPr>
                <w:sz w:val="24"/>
              </w:rPr>
              <w:t xml:space="preserve"> </w:t>
            </w:r>
            <w:r>
              <w:rPr>
                <w:sz w:val="24"/>
              </w:rPr>
              <w:t xml:space="preserve">Committee shall, each year after the </w:t>
            </w:r>
            <w:r w:rsidR="004524B5">
              <w:rPr>
                <w:sz w:val="24"/>
              </w:rPr>
              <w:t>A</w:t>
            </w:r>
            <w:r>
              <w:rPr>
                <w:sz w:val="24"/>
              </w:rPr>
              <w:t xml:space="preserve">nnual </w:t>
            </w:r>
            <w:r w:rsidR="004524B5">
              <w:rPr>
                <w:sz w:val="24"/>
              </w:rPr>
              <w:t>G</w:t>
            </w:r>
            <w:r>
              <w:rPr>
                <w:sz w:val="24"/>
              </w:rPr>
              <w:t xml:space="preserve">eneral </w:t>
            </w:r>
            <w:r w:rsidR="004524B5">
              <w:rPr>
                <w:sz w:val="24"/>
              </w:rPr>
              <w:t>M</w:t>
            </w:r>
            <w:r>
              <w:rPr>
                <w:sz w:val="24"/>
              </w:rPr>
              <w:t xml:space="preserve">eeting, nominate one of their Committee Members to represent the section on the </w:t>
            </w:r>
            <w:r w:rsidR="004524B5">
              <w:rPr>
                <w:sz w:val="24"/>
              </w:rPr>
              <w:t>Sponsorship Committee</w:t>
            </w:r>
            <w:r w:rsidR="004524B5">
              <w:rPr>
                <w:sz w:val="24"/>
              </w:rPr>
              <w:t xml:space="preserve"> of the </w:t>
            </w:r>
            <w:proofErr w:type="spellStart"/>
            <w:r w:rsidR="004524B5">
              <w:rPr>
                <w:sz w:val="24"/>
              </w:rPr>
              <w:t>HockeyHK</w:t>
            </w:r>
            <w:proofErr w:type="spellEnd"/>
            <w:r w:rsidR="004524B5">
              <w:rPr>
                <w:sz w:val="24"/>
              </w:rPr>
              <w:t xml:space="preserve"> </w:t>
            </w:r>
            <w:r>
              <w:rPr>
                <w:sz w:val="24"/>
              </w:rPr>
              <w:t>Council.</w:t>
            </w:r>
          </w:p>
        </w:tc>
      </w:tr>
      <w:tr w:rsidR="009D6EF4">
        <w:trPr>
          <w:trHeight w:val="1928"/>
        </w:trPr>
        <w:tc>
          <w:tcPr>
            <w:tcW w:w="817" w:type="dxa"/>
          </w:tcPr>
          <w:p w:rsidR="009D6EF4" w:rsidRDefault="0005042A">
            <w:pPr>
              <w:pStyle w:val="TableParagraph"/>
              <w:spacing w:before="217"/>
              <w:rPr>
                <w:sz w:val="24"/>
              </w:rPr>
            </w:pPr>
            <w:r>
              <w:rPr>
                <w:sz w:val="24"/>
              </w:rPr>
              <w:t>20.2</w:t>
            </w:r>
          </w:p>
        </w:tc>
        <w:tc>
          <w:tcPr>
            <w:tcW w:w="7734" w:type="dxa"/>
          </w:tcPr>
          <w:p w:rsidR="009D6EF4" w:rsidRDefault="0005042A" w:rsidP="004524B5">
            <w:pPr>
              <w:pStyle w:val="TableParagraph"/>
              <w:spacing w:before="217" w:line="312" w:lineRule="auto"/>
              <w:ind w:left="196" w:right="198"/>
              <w:jc w:val="both"/>
              <w:rPr>
                <w:sz w:val="24"/>
              </w:rPr>
            </w:pPr>
            <w:r>
              <w:rPr>
                <w:sz w:val="24"/>
              </w:rPr>
              <w:t xml:space="preserve">All offers of sponsorship of any kind, whether in </w:t>
            </w:r>
            <w:r>
              <w:rPr>
                <w:spacing w:val="-5"/>
                <w:sz w:val="24"/>
              </w:rPr>
              <w:t xml:space="preserve">money, </w:t>
            </w:r>
            <w:r>
              <w:rPr>
                <w:sz w:val="24"/>
              </w:rPr>
              <w:t>uniform or equipment,</w:t>
            </w:r>
            <w:r>
              <w:rPr>
                <w:spacing w:val="-6"/>
                <w:sz w:val="24"/>
              </w:rPr>
              <w:t xml:space="preserve"> </w:t>
            </w:r>
            <w:r>
              <w:rPr>
                <w:sz w:val="24"/>
              </w:rPr>
              <w:t>etc.</w:t>
            </w:r>
            <w:r>
              <w:rPr>
                <w:spacing w:val="-6"/>
                <w:sz w:val="24"/>
              </w:rPr>
              <w:t xml:space="preserve"> </w:t>
            </w:r>
            <w:r>
              <w:rPr>
                <w:sz w:val="24"/>
              </w:rPr>
              <w:t>made</w:t>
            </w:r>
            <w:r>
              <w:rPr>
                <w:spacing w:val="-7"/>
                <w:sz w:val="24"/>
              </w:rPr>
              <w:t xml:space="preserve"> </w:t>
            </w:r>
            <w:r>
              <w:rPr>
                <w:sz w:val="24"/>
              </w:rPr>
              <w:t>to</w:t>
            </w:r>
            <w:r>
              <w:rPr>
                <w:spacing w:val="-7"/>
                <w:sz w:val="24"/>
              </w:rPr>
              <w:t xml:space="preserve"> </w:t>
            </w:r>
            <w:r>
              <w:rPr>
                <w:sz w:val="24"/>
              </w:rPr>
              <w:t>the</w:t>
            </w:r>
            <w:r>
              <w:rPr>
                <w:spacing w:val="-9"/>
                <w:sz w:val="24"/>
              </w:rPr>
              <w:t xml:space="preserve"> </w:t>
            </w:r>
            <w:proofErr w:type="spellStart"/>
            <w:r>
              <w:rPr>
                <w:sz w:val="24"/>
              </w:rPr>
              <w:t>H</w:t>
            </w:r>
            <w:r w:rsidR="004524B5">
              <w:rPr>
                <w:sz w:val="24"/>
              </w:rPr>
              <w:t>ockeyHKM</w:t>
            </w:r>
            <w:r>
              <w:rPr>
                <w:sz w:val="24"/>
              </w:rPr>
              <w:t>S</w:t>
            </w:r>
            <w:proofErr w:type="spellEnd"/>
            <w:r>
              <w:rPr>
                <w:spacing w:val="-7"/>
                <w:sz w:val="24"/>
              </w:rPr>
              <w:t xml:space="preserve"> </w:t>
            </w:r>
            <w:r>
              <w:rPr>
                <w:sz w:val="24"/>
              </w:rPr>
              <w:t>shall</w:t>
            </w:r>
            <w:r>
              <w:rPr>
                <w:spacing w:val="-7"/>
                <w:sz w:val="24"/>
              </w:rPr>
              <w:t xml:space="preserve"> </w:t>
            </w:r>
            <w:r>
              <w:rPr>
                <w:sz w:val="24"/>
              </w:rPr>
              <w:t>be</w:t>
            </w:r>
            <w:r>
              <w:rPr>
                <w:spacing w:val="-8"/>
                <w:sz w:val="24"/>
              </w:rPr>
              <w:t xml:space="preserve"> </w:t>
            </w:r>
            <w:r>
              <w:rPr>
                <w:sz w:val="24"/>
              </w:rPr>
              <w:t>referred</w:t>
            </w:r>
            <w:r>
              <w:rPr>
                <w:spacing w:val="-6"/>
                <w:sz w:val="24"/>
              </w:rPr>
              <w:t xml:space="preserve"> </w:t>
            </w:r>
            <w:r>
              <w:rPr>
                <w:sz w:val="24"/>
              </w:rPr>
              <w:t>by</w:t>
            </w:r>
            <w:r>
              <w:rPr>
                <w:spacing w:val="-8"/>
                <w:sz w:val="24"/>
              </w:rPr>
              <w:t xml:space="preserve"> </w:t>
            </w:r>
            <w:r>
              <w:rPr>
                <w:sz w:val="24"/>
              </w:rPr>
              <w:t>the</w:t>
            </w:r>
            <w:r>
              <w:rPr>
                <w:spacing w:val="-9"/>
                <w:sz w:val="24"/>
              </w:rPr>
              <w:t xml:space="preserve"> </w:t>
            </w:r>
            <w:r>
              <w:rPr>
                <w:sz w:val="24"/>
              </w:rPr>
              <w:t>Section</w:t>
            </w:r>
            <w:r>
              <w:rPr>
                <w:spacing w:val="-8"/>
                <w:sz w:val="24"/>
              </w:rPr>
              <w:t xml:space="preserve"> </w:t>
            </w:r>
            <w:r>
              <w:rPr>
                <w:sz w:val="24"/>
              </w:rPr>
              <w:t>to</w:t>
            </w:r>
            <w:r>
              <w:rPr>
                <w:spacing w:val="3"/>
                <w:sz w:val="24"/>
              </w:rPr>
              <w:t xml:space="preserve"> </w:t>
            </w:r>
            <w:r>
              <w:rPr>
                <w:sz w:val="24"/>
              </w:rPr>
              <w:t>the Council’s Sponsorship Committee for consideration and advice. The decision</w:t>
            </w:r>
            <w:r>
              <w:rPr>
                <w:spacing w:val="27"/>
                <w:sz w:val="24"/>
              </w:rPr>
              <w:t xml:space="preserve"> </w:t>
            </w:r>
            <w:r>
              <w:rPr>
                <w:sz w:val="24"/>
              </w:rPr>
              <w:t>to</w:t>
            </w:r>
            <w:r>
              <w:rPr>
                <w:spacing w:val="29"/>
                <w:sz w:val="24"/>
              </w:rPr>
              <w:t xml:space="preserve"> </w:t>
            </w:r>
            <w:r>
              <w:rPr>
                <w:sz w:val="24"/>
              </w:rPr>
              <w:t>accept</w:t>
            </w:r>
            <w:r>
              <w:rPr>
                <w:spacing w:val="29"/>
                <w:sz w:val="24"/>
              </w:rPr>
              <w:t xml:space="preserve"> </w:t>
            </w:r>
            <w:r>
              <w:rPr>
                <w:sz w:val="24"/>
              </w:rPr>
              <w:t>or</w:t>
            </w:r>
            <w:r>
              <w:rPr>
                <w:spacing w:val="30"/>
                <w:sz w:val="24"/>
              </w:rPr>
              <w:t xml:space="preserve"> </w:t>
            </w:r>
            <w:r>
              <w:rPr>
                <w:sz w:val="24"/>
              </w:rPr>
              <w:t>reject</w:t>
            </w:r>
            <w:r>
              <w:rPr>
                <w:spacing w:val="29"/>
                <w:sz w:val="24"/>
              </w:rPr>
              <w:t xml:space="preserve"> </w:t>
            </w:r>
            <w:r>
              <w:rPr>
                <w:sz w:val="24"/>
              </w:rPr>
              <w:t>the</w:t>
            </w:r>
            <w:r>
              <w:rPr>
                <w:spacing w:val="28"/>
                <w:sz w:val="24"/>
              </w:rPr>
              <w:t xml:space="preserve"> </w:t>
            </w:r>
            <w:r>
              <w:rPr>
                <w:sz w:val="24"/>
              </w:rPr>
              <w:t>offer</w:t>
            </w:r>
            <w:r>
              <w:rPr>
                <w:spacing w:val="26"/>
                <w:sz w:val="24"/>
              </w:rPr>
              <w:t xml:space="preserve"> </w:t>
            </w:r>
            <w:r>
              <w:rPr>
                <w:sz w:val="24"/>
              </w:rPr>
              <w:t>of</w:t>
            </w:r>
            <w:r>
              <w:rPr>
                <w:spacing w:val="27"/>
                <w:sz w:val="24"/>
              </w:rPr>
              <w:t xml:space="preserve"> </w:t>
            </w:r>
            <w:r>
              <w:rPr>
                <w:sz w:val="24"/>
              </w:rPr>
              <w:t>sponsorship</w:t>
            </w:r>
            <w:r>
              <w:rPr>
                <w:spacing w:val="29"/>
                <w:sz w:val="24"/>
              </w:rPr>
              <w:t xml:space="preserve"> </w:t>
            </w:r>
            <w:r>
              <w:rPr>
                <w:sz w:val="24"/>
              </w:rPr>
              <w:t>shall</w:t>
            </w:r>
            <w:r>
              <w:rPr>
                <w:spacing w:val="29"/>
                <w:sz w:val="24"/>
              </w:rPr>
              <w:t xml:space="preserve"> </w:t>
            </w:r>
            <w:r>
              <w:rPr>
                <w:sz w:val="24"/>
              </w:rPr>
              <w:t>be</w:t>
            </w:r>
            <w:r>
              <w:rPr>
                <w:spacing w:val="27"/>
                <w:sz w:val="24"/>
              </w:rPr>
              <w:t xml:space="preserve"> </w:t>
            </w:r>
            <w:r>
              <w:rPr>
                <w:sz w:val="24"/>
              </w:rPr>
              <w:t>made</w:t>
            </w:r>
            <w:r>
              <w:rPr>
                <w:spacing w:val="29"/>
                <w:sz w:val="24"/>
              </w:rPr>
              <w:t xml:space="preserve"> </w:t>
            </w:r>
            <w:r>
              <w:rPr>
                <w:sz w:val="24"/>
              </w:rPr>
              <w:t>by</w:t>
            </w:r>
            <w:r>
              <w:rPr>
                <w:spacing w:val="27"/>
                <w:sz w:val="24"/>
              </w:rPr>
              <w:t xml:space="preserve"> </w:t>
            </w:r>
            <w:r>
              <w:rPr>
                <w:sz w:val="24"/>
              </w:rPr>
              <w:t>the</w:t>
            </w:r>
            <w:r w:rsidR="004524B5">
              <w:rPr>
                <w:sz w:val="24"/>
              </w:rPr>
              <w:t xml:space="preserve"> </w:t>
            </w:r>
            <w:proofErr w:type="spellStart"/>
            <w:r w:rsidR="004524B5">
              <w:rPr>
                <w:sz w:val="24"/>
              </w:rPr>
              <w:t>HockeyHK</w:t>
            </w:r>
            <w:proofErr w:type="spellEnd"/>
            <w:r w:rsidR="004524B5">
              <w:rPr>
                <w:sz w:val="24"/>
              </w:rPr>
              <w:t xml:space="preserve"> </w:t>
            </w:r>
            <w:r>
              <w:rPr>
                <w:sz w:val="24"/>
              </w:rPr>
              <w:t xml:space="preserve">Council </w:t>
            </w:r>
            <w:proofErr w:type="gramStart"/>
            <w:r>
              <w:rPr>
                <w:sz w:val="24"/>
              </w:rPr>
              <w:t>taking into account</w:t>
            </w:r>
            <w:proofErr w:type="gramEnd"/>
            <w:r>
              <w:rPr>
                <w:sz w:val="24"/>
              </w:rPr>
              <w:t xml:space="preserve"> the advice of the Sponsorship Committee.</w:t>
            </w:r>
          </w:p>
        </w:tc>
      </w:tr>
    </w:tbl>
    <w:p w:rsidR="009D6EF4" w:rsidRDefault="009D6EF4">
      <w:pPr>
        <w:rPr>
          <w:b/>
          <w:sz w:val="20"/>
        </w:rPr>
      </w:pPr>
    </w:p>
    <w:p w:rsidR="009D6EF4" w:rsidRDefault="009D6EF4">
      <w:pPr>
        <w:spacing w:before="2" w:after="1"/>
        <w:rPr>
          <w:b/>
          <w:sz w:val="12"/>
        </w:rPr>
      </w:pPr>
    </w:p>
    <w:tbl>
      <w:tblPr>
        <w:tblStyle w:val="TableNormal"/>
        <w:tblW w:w="0" w:type="auto"/>
        <w:tblInd w:w="415" w:type="dxa"/>
        <w:tblLayout w:type="fixed"/>
        <w:tblLook w:val="01E0" w:firstRow="1" w:lastRow="1" w:firstColumn="1" w:lastColumn="1" w:noHBand="0" w:noVBand="0"/>
      </w:tblPr>
      <w:tblGrid>
        <w:gridCol w:w="817"/>
        <w:gridCol w:w="7890"/>
      </w:tblGrid>
      <w:tr w:rsidR="009D6EF4">
        <w:trPr>
          <w:trHeight w:val="492"/>
        </w:trPr>
        <w:tc>
          <w:tcPr>
            <w:tcW w:w="817" w:type="dxa"/>
          </w:tcPr>
          <w:p w:rsidR="009D6EF4" w:rsidRDefault="0005042A">
            <w:pPr>
              <w:pStyle w:val="TableParagraph"/>
              <w:spacing w:line="266" w:lineRule="exact"/>
              <w:rPr>
                <w:b/>
                <w:sz w:val="24"/>
              </w:rPr>
            </w:pPr>
            <w:r>
              <w:rPr>
                <w:b/>
                <w:sz w:val="24"/>
              </w:rPr>
              <w:t>21.</w:t>
            </w:r>
          </w:p>
        </w:tc>
        <w:tc>
          <w:tcPr>
            <w:tcW w:w="7890" w:type="dxa"/>
          </w:tcPr>
          <w:p w:rsidR="009D6EF4" w:rsidRDefault="0005042A">
            <w:pPr>
              <w:pStyle w:val="TableParagraph"/>
              <w:spacing w:line="266" w:lineRule="exact"/>
              <w:ind w:left="196"/>
              <w:rPr>
                <w:b/>
                <w:sz w:val="24"/>
              </w:rPr>
            </w:pPr>
            <w:r>
              <w:rPr>
                <w:b/>
                <w:sz w:val="24"/>
              </w:rPr>
              <w:t xml:space="preserve">ALTERATION TO THE BYE-LAWS OF THE </w:t>
            </w:r>
            <w:proofErr w:type="spellStart"/>
            <w:r>
              <w:rPr>
                <w:b/>
                <w:sz w:val="24"/>
              </w:rPr>
              <w:t>H</w:t>
            </w:r>
            <w:r w:rsidR="00CF7E7C">
              <w:rPr>
                <w:b/>
                <w:sz w:val="24"/>
              </w:rPr>
              <w:t>ockeyHK</w:t>
            </w:r>
            <w:r>
              <w:rPr>
                <w:b/>
                <w:sz w:val="24"/>
              </w:rPr>
              <w:t>MS</w:t>
            </w:r>
            <w:proofErr w:type="spellEnd"/>
          </w:p>
        </w:tc>
      </w:tr>
      <w:tr w:rsidR="009D6EF4">
        <w:trPr>
          <w:trHeight w:val="1795"/>
        </w:trPr>
        <w:tc>
          <w:tcPr>
            <w:tcW w:w="817" w:type="dxa"/>
          </w:tcPr>
          <w:p w:rsidR="009D6EF4" w:rsidRDefault="0005042A">
            <w:pPr>
              <w:pStyle w:val="TableParagraph"/>
              <w:spacing w:before="217"/>
              <w:rPr>
                <w:sz w:val="24"/>
              </w:rPr>
            </w:pPr>
            <w:r>
              <w:rPr>
                <w:sz w:val="24"/>
              </w:rPr>
              <w:t>21.1</w:t>
            </w:r>
          </w:p>
        </w:tc>
        <w:tc>
          <w:tcPr>
            <w:tcW w:w="7890" w:type="dxa"/>
          </w:tcPr>
          <w:p w:rsidR="009D6EF4" w:rsidRDefault="0005042A">
            <w:pPr>
              <w:pStyle w:val="TableParagraph"/>
              <w:spacing w:before="217" w:line="312" w:lineRule="auto"/>
              <w:ind w:left="196" w:right="356"/>
              <w:jc w:val="both"/>
              <w:rPr>
                <w:sz w:val="24"/>
              </w:rPr>
            </w:pPr>
            <w:r>
              <w:rPr>
                <w:sz w:val="24"/>
              </w:rPr>
              <w:t xml:space="preserve">The foregoing shall be the General Bye-laws of the </w:t>
            </w:r>
            <w:proofErr w:type="spellStart"/>
            <w:r>
              <w:rPr>
                <w:sz w:val="24"/>
              </w:rPr>
              <w:t>H</w:t>
            </w:r>
            <w:r w:rsidR="004524B5">
              <w:rPr>
                <w:sz w:val="24"/>
              </w:rPr>
              <w:t>ockeyHK</w:t>
            </w:r>
            <w:r>
              <w:rPr>
                <w:sz w:val="24"/>
              </w:rPr>
              <w:t>MS</w:t>
            </w:r>
            <w:proofErr w:type="spellEnd"/>
            <w:r>
              <w:rPr>
                <w:sz w:val="24"/>
              </w:rPr>
              <w:t xml:space="preserve"> and no new Bye-law shall be made nor any existing Bye-law amended or rescinded except</w:t>
            </w:r>
            <w:r>
              <w:rPr>
                <w:spacing w:val="-8"/>
                <w:sz w:val="24"/>
              </w:rPr>
              <w:t xml:space="preserve"> </w:t>
            </w:r>
            <w:r>
              <w:rPr>
                <w:sz w:val="24"/>
              </w:rPr>
              <w:t>by</w:t>
            </w:r>
            <w:r>
              <w:rPr>
                <w:spacing w:val="-6"/>
                <w:sz w:val="24"/>
              </w:rPr>
              <w:t xml:space="preserve"> </w:t>
            </w:r>
            <w:r>
              <w:rPr>
                <w:sz w:val="24"/>
              </w:rPr>
              <w:t>resolution</w:t>
            </w:r>
            <w:r>
              <w:rPr>
                <w:spacing w:val="-7"/>
                <w:sz w:val="24"/>
              </w:rPr>
              <w:t xml:space="preserve"> </w:t>
            </w:r>
            <w:r>
              <w:rPr>
                <w:sz w:val="24"/>
              </w:rPr>
              <w:t>of</w:t>
            </w:r>
            <w:r>
              <w:rPr>
                <w:spacing w:val="-9"/>
                <w:sz w:val="24"/>
              </w:rPr>
              <w:t xml:space="preserve"> </w:t>
            </w:r>
            <w:r>
              <w:rPr>
                <w:sz w:val="24"/>
              </w:rPr>
              <w:t>a</w:t>
            </w:r>
            <w:r>
              <w:rPr>
                <w:spacing w:val="-2"/>
                <w:sz w:val="24"/>
              </w:rPr>
              <w:t xml:space="preserve"> </w:t>
            </w:r>
            <w:r w:rsidR="004524B5">
              <w:rPr>
                <w:spacing w:val="-2"/>
                <w:sz w:val="24"/>
              </w:rPr>
              <w:t>G</w:t>
            </w:r>
            <w:r>
              <w:rPr>
                <w:sz w:val="24"/>
              </w:rPr>
              <w:t>eneral</w:t>
            </w:r>
            <w:r>
              <w:rPr>
                <w:spacing w:val="-4"/>
                <w:sz w:val="24"/>
              </w:rPr>
              <w:t xml:space="preserve"> </w:t>
            </w:r>
            <w:r w:rsidR="004524B5">
              <w:rPr>
                <w:sz w:val="24"/>
              </w:rPr>
              <w:t>M</w:t>
            </w:r>
            <w:r>
              <w:rPr>
                <w:sz w:val="24"/>
              </w:rPr>
              <w:t>eeting</w:t>
            </w:r>
            <w:r>
              <w:rPr>
                <w:spacing w:val="-9"/>
                <w:sz w:val="24"/>
              </w:rPr>
              <w:t xml:space="preserve"> </w:t>
            </w:r>
            <w:r>
              <w:rPr>
                <w:sz w:val="24"/>
              </w:rPr>
              <w:t>of</w:t>
            </w:r>
            <w:r>
              <w:rPr>
                <w:spacing w:val="-8"/>
                <w:sz w:val="24"/>
              </w:rPr>
              <w:t xml:space="preserve"> </w:t>
            </w:r>
            <w:r>
              <w:rPr>
                <w:sz w:val="24"/>
              </w:rPr>
              <w:t>the</w:t>
            </w:r>
            <w:r>
              <w:rPr>
                <w:spacing w:val="-6"/>
                <w:sz w:val="24"/>
              </w:rPr>
              <w:t xml:space="preserve"> </w:t>
            </w:r>
            <w:proofErr w:type="spellStart"/>
            <w:r>
              <w:rPr>
                <w:sz w:val="24"/>
              </w:rPr>
              <w:t>H</w:t>
            </w:r>
            <w:r w:rsidR="004524B5">
              <w:rPr>
                <w:sz w:val="24"/>
              </w:rPr>
              <w:t>ockeyHK</w:t>
            </w:r>
            <w:r>
              <w:rPr>
                <w:sz w:val="24"/>
              </w:rPr>
              <w:t>MS</w:t>
            </w:r>
            <w:proofErr w:type="spellEnd"/>
            <w:r>
              <w:rPr>
                <w:sz w:val="24"/>
              </w:rPr>
              <w:t>,</w:t>
            </w:r>
            <w:r>
              <w:rPr>
                <w:spacing w:val="-8"/>
                <w:sz w:val="24"/>
              </w:rPr>
              <w:t xml:space="preserve"> </w:t>
            </w:r>
            <w:r>
              <w:rPr>
                <w:sz w:val="24"/>
              </w:rPr>
              <w:t>passed</w:t>
            </w:r>
            <w:r>
              <w:rPr>
                <w:spacing w:val="-6"/>
                <w:sz w:val="24"/>
              </w:rPr>
              <w:t xml:space="preserve"> </w:t>
            </w:r>
            <w:r>
              <w:rPr>
                <w:sz w:val="24"/>
              </w:rPr>
              <w:t>by</w:t>
            </w:r>
            <w:r>
              <w:rPr>
                <w:spacing w:val="-5"/>
                <w:sz w:val="24"/>
              </w:rPr>
              <w:t xml:space="preserve"> </w:t>
            </w:r>
            <w:r>
              <w:rPr>
                <w:sz w:val="24"/>
              </w:rPr>
              <w:t>a</w:t>
            </w:r>
            <w:r>
              <w:rPr>
                <w:spacing w:val="-10"/>
                <w:sz w:val="24"/>
              </w:rPr>
              <w:t xml:space="preserve"> </w:t>
            </w:r>
            <w:r>
              <w:rPr>
                <w:sz w:val="24"/>
              </w:rPr>
              <w:t>two-thirds (2/3) majority of those present and entitled to vote and</w:t>
            </w:r>
            <w:r>
              <w:rPr>
                <w:spacing w:val="-4"/>
                <w:sz w:val="24"/>
              </w:rPr>
              <w:t xml:space="preserve"> </w:t>
            </w:r>
            <w:r>
              <w:rPr>
                <w:sz w:val="24"/>
              </w:rPr>
              <w:t>voting.</w:t>
            </w:r>
          </w:p>
        </w:tc>
      </w:tr>
      <w:tr w:rsidR="009D6EF4">
        <w:trPr>
          <w:trHeight w:val="2158"/>
        </w:trPr>
        <w:tc>
          <w:tcPr>
            <w:tcW w:w="817" w:type="dxa"/>
          </w:tcPr>
          <w:p w:rsidR="009D6EF4" w:rsidRDefault="0005042A">
            <w:pPr>
              <w:pStyle w:val="TableParagraph"/>
              <w:spacing w:before="217"/>
              <w:rPr>
                <w:sz w:val="24"/>
              </w:rPr>
            </w:pPr>
            <w:r>
              <w:rPr>
                <w:sz w:val="24"/>
              </w:rPr>
              <w:t>21.2</w:t>
            </w:r>
          </w:p>
        </w:tc>
        <w:tc>
          <w:tcPr>
            <w:tcW w:w="7890" w:type="dxa"/>
          </w:tcPr>
          <w:p w:rsidR="009D6EF4" w:rsidRDefault="0005042A">
            <w:pPr>
              <w:pStyle w:val="TableParagraph"/>
              <w:spacing w:before="217" w:line="312" w:lineRule="auto"/>
              <w:ind w:left="196" w:right="355"/>
              <w:jc w:val="both"/>
              <w:rPr>
                <w:sz w:val="24"/>
              </w:rPr>
            </w:pPr>
            <w:r>
              <w:rPr>
                <w:sz w:val="24"/>
              </w:rPr>
              <w:t xml:space="preserve">Notice of any alteration to these Bye-laws intended to be proposed at any </w:t>
            </w:r>
            <w:r w:rsidR="004524B5">
              <w:rPr>
                <w:sz w:val="24"/>
              </w:rPr>
              <w:t>G</w:t>
            </w:r>
            <w:r>
              <w:rPr>
                <w:sz w:val="24"/>
              </w:rPr>
              <w:t>eneral Meeting (</w:t>
            </w:r>
            <w:r w:rsidR="004524B5">
              <w:rPr>
                <w:sz w:val="24"/>
              </w:rPr>
              <w:t>A</w:t>
            </w:r>
            <w:r>
              <w:rPr>
                <w:sz w:val="24"/>
              </w:rPr>
              <w:t xml:space="preserve">nnual or </w:t>
            </w:r>
            <w:r w:rsidR="004524B5">
              <w:rPr>
                <w:sz w:val="24"/>
              </w:rPr>
              <w:t>E</w:t>
            </w:r>
            <w:r>
              <w:rPr>
                <w:sz w:val="24"/>
              </w:rPr>
              <w:t xml:space="preserve">xtraordinary) shall be given in writing to the Honorary </w:t>
            </w:r>
            <w:r w:rsidR="004524B5">
              <w:rPr>
                <w:sz w:val="24"/>
              </w:rPr>
              <w:t>S</w:t>
            </w:r>
            <w:r>
              <w:rPr>
                <w:sz w:val="24"/>
              </w:rPr>
              <w:t>ecretary at least fourteen (14) days before any such meeting and shall be included in the notice convening such meeting in accordance with these Bye-laws.</w:t>
            </w:r>
          </w:p>
        </w:tc>
      </w:tr>
      <w:tr w:rsidR="009D6EF4">
        <w:trPr>
          <w:trHeight w:val="1370"/>
        </w:trPr>
        <w:tc>
          <w:tcPr>
            <w:tcW w:w="817" w:type="dxa"/>
          </w:tcPr>
          <w:p w:rsidR="009D6EF4" w:rsidRDefault="0005042A">
            <w:pPr>
              <w:pStyle w:val="TableParagraph"/>
              <w:spacing w:before="219"/>
              <w:rPr>
                <w:sz w:val="24"/>
              </w:rPr>
            </w:pPr>
            <w:r>
              <w:rPr>
                <w:sz w:val="24"/>
              </w:rPr>
              <w:t>21.3</w:t>
            </w:r>
          </w:p>
        </w:tc>
        <w:tc>
          <w:tcPr>
            <w:tcW w:w="7890" w:type="dxa"/>
          </w:tcPr>
          <w:p w:rsidR="009D6EF4" w:rsidRDefault="0005042A">
            <w:pPr>
              <w:pStyle w:val="TableParagraph"/>
              <w:spacing w:before="219" w:line="360" w:lineRule="atLeast"/>
              <w:ind w:left="210" w:right="198"/>
              <w:jc w:val="both"/>
              <w:rPr>
                <w:sz w:val="24"/>
              </w:rPr>
            </w:pPr>
            <w:r>
              <w:rPr>
                <w:sz w:val="24"/>
              </w:rPr>
              <w:t xml:space="preserve">The </w:t>
            </w:r>
            <w:proofErr w:type="spellStart"/>
            <w:r w:rsidR="004524B5">
              <w:rPr>
                <w:sz w:val="24"/>
              </w:rPr>
              <w:t>HockeyHKMS</w:t>
            </w:r>
            <w:proofErr w:type="spellEnd"/>
            <w:r w:rsidR="004524B5">
              <w:rPr>
                <w:sz w:val="24"/>
              </w:rPr>
              <w:t xml:space="preserve"> </w:t>
            </w:r>
            <w:r>
              <w:rPr>
                <w:sz w:val="24"/>
              </w:rPr>
              <w:t>Committee shall have the power to make, amend or delete Competition Bye-laws for league, cup, festival and other tournament matches as may be required from time to time.</w:t>
            </w:r>
          </w:p>
        </w:tc>
      </w:tr>
      <w:tr w:rsidR="009D6EF4">
        <w:trPr>
          <w:trHeight w:val="697"/>
        </w:trPr>
        <w:tc>
          <w:tcPr>
            <w:tcW w:w="817" w:type="dxa"/>
          </w:tcPr>
          <w:p w:rsidR="009D6EF4" w:rsidRDefault="0005042A">
            <w:pPr>
              <w:pStyle w:val="TableParagraph"/>
              <w:spacing w:before="61"/>
              <w:rPr>
                <w:sz w:val="24"/>
              </w:rPr>
            </w:pPr>
            <w:r>
              <w:rPr>
                <w:sz w:val="24"/>
              </w:rPr>
              <w:t>21.4</w:t>
            </w:r>
          </w:p>
        </w:tc>
        <w:tc>
          <w:tcPr>
            <w:tcW w:w="7890" w:type="dxa"/>
          </w:tcPr>
          <w:p w:rsidR="009D6EF4" w:rsidRDefault="0005042A">
            <w:pPr>
              <w:pStyle w:val="TableParagraph"/>
              <w:spacing w:before="61"/>
              <w:ind w:left="196"/>
              <w:rPr>
                <w:sz w:val="24"/>
              </w:rPr>
            </w:pPr>
            <w:r>
              <w:rPr>
                <w:sz w:val="24"/>
              </w:rPr>
              <w:t>The Competition Bye-laws, and any amendment, shall be submitted to and</w:t>
            </w:r>
          </w:p>
          <w:p w:rsidR="009D6EF4" w:rsidRDefault="0005042A">
            <w:pPr>
              <w:pStyle w:val="TableParagraph"/>
              <w:spacing w:before="84" w:line="256" w:lineRule="exact"/>
              <w:ind w:left="196"/>
              <w:rPr>
                <w:sz w:val="24"/>
              </w:rPr>
            </w:pPr>
            <w:r>
              <w:rPr>
                <w:sz w:val="24"/>
              </w:rPr>
              <w:t xml:space="preserve">approved by the </w:t>
            </w:r>
            <w:proofErr w:type="spellStart"/>
            <w:r w:rsidR="004524B5">
              <w:rPr>
                <w:sz w:val="24"/>
              </w:rPr>
              <w:t>HockeyHK</w:t>
            </w:r>
            <w:proofErr w:type="spellEnd"/>
            <w:r w:rsidR="004524B5">
              <w:rPr>
                <w:sz w:val="24"/>
              </w:rPr>
              <w:t xml:space="preserve"> </w:t>
            </w:r>
            <w:r>
              <w:rPr>
                <w:sz w:val="24"/>
              </w:rPr>
              <w:t>Council before implementation. .</w:t>
            </w:r>
          </w:p>
        </w:tc>
      </w:tr>
    </w:tbl>
    <w:p w:rsidR="009D6EF4" w:rsidRDefault="009D6EF4">
      <w:pPr>
        <w:spacing w:line="256" w:lineRule="exact"/>
        <w:rPr>
          <w:sz w:val="24"/>
        </w:rPr>
        <w:sectPr w:rsidR="009D6EF4">
          <w:pgSz w:w="11920" w:h="16850"/>
          <w:pgMar w:top="1160" w:right="1180" w:bottom="1460" w:left="1200" w:header="655" w:footer="1221" w:gutter="0"/>
          <w:cols w:space="720"/>
        </w:sectPr>
      </w:pPr>
    </w:p>
    <w:p w:rsidR="009D6EF4" w:rsidRDefault="009D6EF4">
      <w:pPr>
        <w:spacing w:before="3" w:after="1"/>
        <w:rPr>
          <w:b/>
          <w:sz w:val="20"/>
        </w:rPr>
      </w:pPr>
    </w:p>
    <w:tbl>
      <w:tblPr>
        <w:tblStyle w:val="TableNormal"/>
        <w:tblW w:w="0" w:type="auto"/>
        <w:tblInd w:w="415" w:type="dxa"/>
        <w:tblLayout w:type="fixed"/>
        <w:tblLook w:val="01E0" w:firstRow="1" w:lastRow="1" w:firstColumn="1" w:lastColumn="1" w:noHBand="0" w:noVBand="0"/>
      </w:tblPr>
      <w:tblGrid>
        <w:gridCol w:w="817"/>
        <w:gridCol w:w="7742"/>
      </w:tblGrid>
      <w:tr w:rsidR="009D6EF4">
        <w:trPr>
          <w:trHeight w:val="1069"/>
        </w:trPr>
        <w:tc>
          <w:tcPr>
            <w:tcW w:w="817" w:type="dxa"/>
          </w:tcPr>
          <w:p w:rsidR="009D6EF4" w:rsidRDefault="0005042A">
            <w:pPr>
              <w:pStyle w:val="TableParagraph"/>
              <w:spacing w:line="266" w:lineRule="exact"/>
              <w:rPr>
                <w:sz w:val="24"/>
              </w:rPr>
            </w:pPr>
            <w:r>
              <w:rPr>
                <w:sz w:val="24"/>
              </w:rPr>
              <w:t>21.5</w:t>
            </w:r>
          </w:p>
        </w:tc>
        <w:tc>
          <w:tcPr>
            <w:tcW w:w="7742" w:type="dxa"/>
          </w:tcPr>
          <w:p w:rsidR="009D6EF4" w:rsidRDefault="0005042A">
            <w:pPr>
              <w:pStyle w:val="TableParagraph"/>
              <w:spacing w:before="10" w:line="360" w:lineRule="exact"/>
              <w:ind w:left="196" w:right="198"/>
              <w:jc w:val="both"/>
              <w:rPr>
                <w:sz w:val="24"/>
              </w:rPr>
            </w:pPr>
            <w:r>
              <w:rPr>
                <w:sz w:val="24"/>
              </w:rPr>
              <w:t xml:space="preserve">The Honorary Secretary shall furnish the </w:t>
            </w:r>
            <w:proofErr w:type="spellStart"/>
            <w:r>
              <w:rPr>
                <w:sz w:val="24"/>
              </w:rPr>
              <w:t>Convenor</w:t>
            </w:r>
            <w:proofErr w:type="spellEnd"/>
            <w:r>
              <w:rPr>
                <w:sz w:val="24"/>
              </w:rPr>
              <w:t xml:space="preserve"> of each Affiliated Club with a copy of the General Bye-laws and the Competition Bye-laws within </w:t>
            </w:r>
            <w:proofErr w:type="gramStart"/>
            <w:r>
              <w:rPr>
                <w:sz w:val="24"/>
              </w:rPr>
              <w:t>twenty one</w:t>
            </w:r>
            <w:proofErr w:type="gramEnd"/>
            <w:r>
              <w:rPr>
                <w:sz w:val="24"/>
              </w:rPr>
              <w:t xml:space="preserve"> (21) days of any changes.</w:t>
            </w:r>
          </w:p>
        </w:tc>
      </w:tr>
    </w:tbl>
    <w:p w:rsidR="009D6EF4" w:rsidRDefault="009D6EF4">
      <w:pPr>
        <w:rPr>
          <w:b/>
          <w:sz w:val="20"/>
        </w:rPr>
      </w:pPr>
    </w:p>
    <w:p w:rsidR="009D6EF4" w:rsidRDefault="009D6EF4">
      <w:pPr>
        <w:rPr>
          <w:b/>
          <w:sz w:val="20"/>
        </w:rPr>
      </w:pPr>
    </w:p>
    <w:p w:rsidR="009D6EF4" w:rsidRDefault="009D6EF4">
      <w:pPr>
        <w:rPr>
          <w:b/>
          <w:sz w:val="20"/>
        </w:rPr>
      </w:pPr>
    </w:p>
    <w:p w:rsidR="009D6EF4" w:rsidRDefault="009D6EF4">
      <w:pPr>
        <w:spacing w:before="10"/>
        <w:rPr>
          <w:b/>
          <w:sz w:val="15"/>
        </w:rPr>
      </w:pPr>
    </w:p>
    <w:p w:rsidR="009D6EF4" w:rsidRDefault="0005042A">
      <w:pPr>
        <w:pStyle w:val="a3"/>
        <w:spacing w:before="90"/>
        <w:ind w:left="2687" w:right="3479"/>
        <w:jc w:val="center"/>
        <w:rPr>
          <w:u w:val="none"/>
        </w:rPr>
      </w:pPr>
      <w:r>
        <w:rPr>
          <w:u w:val="none"/>
        </w:rPr>
        <w:t>-End-</w:t>
      </w:r>
    </w:p>
    <w:sectPr w:rsidR="009D6EF4">
      <w:pgSz w:w="11920" w:h="16850"/>
      <w:pgMar w:top="1160" w:right="1180" w:bottom="1460" w:left="1200" w:header="655" w:footer="1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031" w:rsidRDefault="00331031">
      <w:r>
        <w:separator/>
      </w:r>
    </w:p>
  </w:endnote>
  <w:endnote w:type="continuationSeparator" w:id="0">
    <w:p w:rsidR="00331031" w:rsidRDefault="0033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C6E" w:rsidRDefault="00863C6E">
    <w:pPr>
      <w:pStyle w:val="a3"/>
      <w:spacing w:line="14" w:lineRule="auto"/>
      <w:rPr>
        <w:b w:val="0"/>
        <w:sz w:val="18"/>
        <w:u w:val="none"/>
      </w:rPr>
    </w:pPr>
    <w:r>
      <w:rPr>
        <w:noProof/>
      </w:rPr>
      <mc:AlternateContent>
        <mc:Choice Requires="wps">
          <w:drawing>
            <wp:anchor distT="0" distB="0" distL="114300" distR="114300" simplePos="0" relativeHeight="250262528" behindDoc="1" locked="0" layoutInCell="1" allowOverlap="1">
              <wp:simplePos x="0" y="0"/>
              <wp:positionH relativeFrom="page">
                <wp:posOffset>3681095</wp:posOffset>
              </wp:positionH>
              <wp:positionV relativeFrom="page">
                <wp:posOffset>9752965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6E" w:rsidRDefault="00863C6E">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85pt;margin-top:767.95pt;width:16.1pt;height:13.05pt;z-index:-2530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78rQIAAK8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gVsRgEhCzgp4CiczxaXM5ubT5Ppcqe0ecdki6yR&#10;YgWNd+D0cKfN6Dq52FhC5rxpXPMb8WwDMMcdCA1X7ZlNwvXyRxzEm+VmSTwSzTceCbLMu8nXxJvn&#10;4WKWXWbrdRb+tHFDktS8LJmwYSZdheTP+nZU+KiIk7K0bHhp4WxKWu2260ahAwVd5+47FuTMzX+e&#10;hqsXcHlBKYxIcBvFXj5fLjySk5kXL4KlF4TxbTwPSEyy/DmlOy7Yv1NCfYrjWTQbtfRbboH7XnOj&#10;ScsNTI6GtylenpxoYhW4EaVrraG8Ge2zUtj0n0oB7Z4a7fRqJTqK1Qzb4fgwAMxqeSvLRxCwkiAw&#10;0CJMPTBqqb5j1MMESbH+tqeKYdS8F/AI7LiZDDUZ28mgooCrKTYYjebajGNp3ym+qwF5fGZC3sBD&#10;qbgT8VMWwMAuYCo4LscJZsfO+dp5Pc3Z1S8AAAD//wMAUEsDBBQABgAIAAAAIQC6LQHG4gAAAA0B&#10;AAAPAAAAZHJzL2Rvd25yZXYueG1sTI/BTsMwEETvSPyDtZW4USdFSUkap6oQnJAQaThwdGI3sRqv&#10;Q+y24e/Znsptd2c0+6bYznZgZz1541BAvIyAaWydMtgJ+KrfHp+B+SBRycGhFvCrPWzL+7tC5spd&#10;sNLnfegYhaDPpYA+hDHn3Le9ttIv3aiRtIObrAy0Th1Xk7xQuB34KopSbqVB+tDLUb/0uj3uT1bA&#10;7hurV/Pz0XxWh8rUdRbhe3oU4mEx7zbAgp7DzQxXfEKHkpgad0Ll2SAgWWdrspKQPCUZMLKkcUxD&#10;cz2lqwh4WfD/Lco/AAAA//8DAFBLAQItABQABgAIAAAAIQC2gziS/gAAAOEBAAATAAAAAAAAAAAA&#10;AAAAAAAAAABbQ29udGVudF9UeXBlc10ueG1sUEsBAi0AFAAGAAgAAAAhADj9If/WAAAAlAEAAAsA&#10;AAAAAAAAAAAAAAAALwEAAF9yZWxzLy5yZWxzUEsBAi0AFAAGAAgAAAAhAKuA7vytAgAArwUAAA4A&#10;AAAAAAAAAAAAAAAALgIAAGRycy9lMm9Eb2MueG1sUEsBAi0AFAAGAAgAAAAhALotAcbiAAAADQEA&#10;AA8AAAAAAAAAAAAAAAAABwUAAGRycy9kb3ducmV2LnhtbFBLBQYAAAAABAAEAPMAAAAWBgAAAAA=&#10;" filled="f" stroked="f">
              <v:textbox inset="0,0,0,0">
                <w:txbxContent>
                  <w:p w:rsidR="00863C6E" w:rsidRDefault="00863C6E">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031" w:rsidRDefault="00331031">
      <w:r>
        <w:separator/>
      </w:r>
    </w:p>
  </w:footnote>
  <w:footnote w:type="continuationSeparator" w:id="0">
    <w:p w:rsidR="00331031" w:rsidRDefault="00331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C6E" w:rsidRDefault="00863C6E">
    <w:pPr>
      <w:pStyle w:val="a3"/>
      <w:spacing w:line="14" w:lineRule="auto"/>
      <w:rPr>
        <w:b w:val="0"/>
        <w:sz w:val="20"/>
        <w:u w:val="none"/>
      </w:rPr>
    </w:pPr>
    <w:r>
      <w:rPr>
        <w:noProof/>
      </w:rPr>
      <mc:AlternateContent>
        <mc:Choice Requires="wps">
          <w:drawing>
            <wp:anchor distT="0" distB="0" distL="114300" distR="114300" simplePos="0" relativeHeight="250261504" behindDoc="1" locked="0" layoutInCell="1" allowOverlap="1">
              <wp:simplePos x="0" y="0"/>
              <wp:positionH relativeFrom="page">
                <wp:posOffset>5422900</wp:posOffset>
              </wp:positionH>
              <wp:positionV relativeFrom="page">
                <wp:posOffset>403225</wp:posOffset>
              </wp:positionV>
              <wp:extent cx="6299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C6E" w:rsidRDefault="00863C6E">
                          <w:pPr>
                            <w:spacing w:before="10"/>
                            <w:ind w:left="20"/>
                            <w:rPr>
                              <w:sz w:val="20"/>
                            </w:rPr>
                          </w:pPr>
                          <w:r>
                            <w:rPr>
                              <w:sz w:val="20"/>
                            </w:rPr>
                            <w:t>(June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7pt;margin-top:31.75pt;width:49.6pt;height:13.05pt;z-index:-2530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QT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1EQxwGcFHDkR7P59cxGIMl0uZNKv6OiRcZI&#10;sYTGW3ByvFPaJEOSycXE4iJnTWOb3/BnG+A47kBouGrOTBK2lz9iL94utovQCYNo64ReljnrfBM6&#10;Ue7PZ9l1ttlk/k8T1w+TmpUl5SbMpCs//LO+nRQ+KuKsLCUaVho4k5KS+92mkehIQNe5/U4FuXBz&#10;n6dhiwBcXlDyg9C7DWInjxZzJ8zDmRPPvYXj+fFtHHlhHGb5c0p3jNN/p4T6FMezYDZq6bfcPPu9&#10;5kaSlmmYHA1rU7w4O5HEKHDLS9taTVgz2helMOk/lQLaPTXa6tVIdBSrHnYDoBgR70T5CMqVApQF&#10;IoRxB0Yt5HeMehgdKVbfDkRSjJr3HNRv5sxkyMnYTQbhBVxNscZoNDd6nEeHTrJ9Dcjj++JiDS+k&#10;Yla9T1mc3hWMA0viNLrMvLn8t15PA3b1CwAA//8DAFBLAwQUAAYACAAAACEAdz0cvt8AAAAJAQAA&#10;DwAAAGRycy9kb3ducmV2LnhtbEyPQU+DQBSE7yb+h80z8WaXtkIKZWkaoycTI8WDxwVeYVP2LbLb&#10;Fv+9z5MeJzOZ+SbfzXYQF5y8caRguYhAIDWuNdQp+KheHjYgfNDU6sERKvhGD7vi9ibXWeuuVOLl&#10;EDrBJeQzraAPYcyk9E2PVvuFG5HYO7rJ6sBy6mQ76SuX20GuoiiRVhvihV6P+NRjczqcrYL9J5XP&#10;5uutfi+PpamqNKLX5KTU/d2834IIOIe/MPziMzoUzFS7M7VeDAo28SN/CQqSdQyCA2m8XoGo2UkT&#10;kEUu/z8ofgAAAP//AwBQSwECLQAUAAYACAAAACEAtoM4kv4AAADhAQAAEwAAAAAAAAAAAAAAAAAA&#10;AAAAW0NvbnRlbnRfVHlwZXNdLnhtbFBLAQItABQABgAIAAAAIQA4/SH/1gAAAJQBAAALAAAAAAAA&#10;AAAAAAAAAC8BAABfcmVscy8ucmVsc1BLAQItABQABgAIAAAAIQDRIoQTqwIAAKgFAAAOAAAAAAAA&#10;AAAAAAAAAC4CAABkcnMvZTJvRG9jLnhtbFBLAQItABQABgAIAAAAIQB3PRy+3wAAAAkBAAAPAAAA&#10;AAAAAAAAAAAAAAUFAABkcnMvZG93bnJldi54bWxQSwUGAAAAAAQABADzAAAAEQYAAAAA&#10;" filled="f" stroked="f">
              <v:textbox inset="0,0,0,0">
                <w:txbxContent>
                  <w:p w:rsidR="00863C6E" w:rsidRDefault="00863C6E">
                    <w:pPr>
                      <w:spacing w:before="10"/>
                      <w:ind w:left="20"/>
                      <w:rPr>
                        <w:sz w:val="20"/>
                      </w:rPr>
                    </w:pPr>
                    <w:r>
                      <w:rPr>
                        <w:sz w:val="20"/>
                      </w:rPr>
                      <w:t>(June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27E6"/>
    <w:multiLevelType w:val="hybridMultilevel"/>
    <w:tmpl w:val="D14AB7FC"/>
    <w:lvl w:ilvl="0" w:tplc="B8B0DF8E">
      <w:numFmt w:val="bullet"/>
      <w:lvlText w:val="•"/>
      <w:lvlJc w:val="left"/>
      <w:pPr>
        <w:ind w:left="734" w:hanging="461"/>
      </w:pPr>
      <w:rPr>
        <w:rFonts w:ascii="Times New Roman" w:eastAsia="Times New Roman" w:hAnsi="Times New Roman" w:cs="Times New Roman" w:hint="default"/>
        <w:spacing w:val="-20"/>
        <w:w w:val="99"/>
        <w:sz w:val="24"/>
        <w:szCs w:val="24"/>
      </w:rPr>
    </w:lvl>
    <w:lvl w:ilvl="1" w:tplc="DFE29E2C">
      <w:numFmt w:val="bullet"/>
      <w:lvlText w:val="•"/>
      <w:lvlJc w:val="left"/>
      <w:pPr>
        <w:ind w:left="1090" w:hanging="461"/>
      </w:pPr>
      <w:rPr>
        <w:rFonts w:hint="default"/>
      </w:rPr>
    </w:lvl>
    <w:lvl w:ilvl="2" w:tplc="7CE860E6">
      <w:numFmt w:val="bullet"/>
      <w:lvlText w:val="•"/>
      <w:lvlJc w:val="left"/>
      <w:pPr>
        <w:ind w:left="1441" w:hanging="461"/>
      </w:pPr>
      <w:rPr>
        <w:rFonts w:hint="default"/>
      </w:rPr>
    </w:lvl>
    <w:lvl w:ilvl="3" w:tplc="B9B6F394">
      <w:numFmt w:val="bullet"/>
      <w:lvlText w:val="•"/>
      <w:lvlJc w:val="left"/>
      <w:pPr>
        <w:ind w:left="1791" w:hanging="461"/>
      </w:pPr>
      <w:rPr>
        <w:rFonts w:hint="default"/>
      </w:rPr>
    </w:lvl>
    <w:lvl w:ilvl="4" w:tplc="F63AC6B0">
      <w:numFmt w:val="bullet"/>
      <w:lvlText w:val="•"/>
      <w:lvlJc w:val="left"/>
      <w:pPr>
        <w:ind w:left="2142" w:hanging="461"/>
      </w:pPr>
      <w:rPr>
        <w:rFonts w:hint="default"/>
      </w:rPr>
    </w:lvl>
    <w:lvl w:ilvl="5" w:tplc="E3D6047C">
      <w:numFmt w:val="bullet"/>
      <w:lvlText w:val="•"/>
      <w:lvlJc w:val="left"/>
      <w:pPr>
        <w:ind w:left="2493" w:hanging="461"/>
      </w:pPr>
      <w:rPr>
        <w:rFonts w:hint="default"/>
      </w:rPr>
    </w:lvl>
    <w:lvl w:ilvl="6" w:tplc="5D32A6B4">
      <w:numFmt w:val="bullet"/>
      <w:lvlText w:val="•"/>
      <w:lvlJc w:val="left"/>
      <w:pPr>
        <w:ind w:left="2843" w:hanging="461"/>
      </w:pPr>
      <w:rPr>
        <w:rFonts w:hint="default"/>
      </w:rPr>
    </w:lvl>
    <w:lvl w:ilvl="7" w:tplc="F0C41646">
      <w:numFmt w:val="bullet"/>
      <w:lvlText w:val="•"/>
      <w:lvlJc w:val="left"/>
      <w:pPr>
        <w:ind w:left="3194" w:hanging="461"/>
      </w:pPr>
      <w:rPr>
        <w:rFonts w:hint="default"/>
      </w:rPr>
    </w:lvl>
    <w:lvl w:ilvl="8" w:tplc="B99E9C1E">
      <w:numFmt w:val="bullet"/>
      <w:lvlText w:val="•"/>
      <w:lvlJc w:val="left"/>
      <w:pPr>
        <w:ind w:left="3544" w:hanging="461"/>
      </w:pPr>
      <w:rPr>
        <w:rFonts w:hint="default"/>
      </w:rPr>
    </w:lvl>
  </w:abstractNum>
  <w:abstractNum w:abstractNumId="1" w15:restartNumberingAfterBreak="0">
    <w:nsid w:val="1B2933DF"/>
    <w:multiLevelType w:val="hybridMultilevel"/>
    <w:tmpl w:val="7570E758"/>
    <w:lvl w:ilvl="0" w:tplc="CBD0798E">
      <w:numFmt w:val="bullet"/>
      <w:lvlText w:val="•"/>
      <w:lvlJc w:val="left"/>
      <w:pPr>
        <w:ind w:left="1373" w:hanging="461"/>
      </w:pPr>
      <w:rPr>
        <w:rFonts w:ascii="Times New Roman" w:eastAsia="Times New Roman" w:hAnsi="Times New Roman" w:cs="Times New Roman" w:hint="default"/>
        <w:spacing w:val="-2"/>
        <w:w w:val="99"/>
        <w:sz w:val="24"/>
        <w:szCs w:val="24"/>
      </w:rPr>
    </w:lvl>
    <w:lvl w:ilvl="1" w:tplc="BF7A5550">
      <w:numFmt w:val="bullet"/>
      <w:lvlText w:val="•"/>
      <w:lvlJc w:val="left"/>
      <w:pPr>
        <w:ind w:left="1730" w:hanging="461"/>
      </w:pPr>
      <w:rPr>
        <w:rFonts w:hint="default"/>
      </w:rPr>
    </w:lvl>
    <w:lvl w:ilvl="2" w:tplc="534A9C82">
      <w:numFmt w:val="bullet"/>
      <w:lvlText w:val="•"/>
      <w:lvlJc w:val="left"/>
      <w:pPr>
        <w:ind w:left="2081" w:hanging="461"/>
      </w:pPr>
      <w:rPr>
        <w:rFonts w:hint="default"/>
      </w:rPr>
    </w:lvl>
    <w:lvl w:ilvl="3" w:tplc="ACA60C70">
      <w:numFmt w:val="bullet"/>
      <w:lvlText w:val="•"/>
      <w:lvlJc w:val="left"/>
      <w:pPr>
        <w:ind w:left="2431" w:hanging="461"/>
      </w:pPr>
      <w:rPr>
        <w:rFonts w:hint="default"/>
      </w:rPr>
    </w:lvl>
    <w:lvl w:ilvl="4" w:tplc="A49A36B2">
      <w:numFmt w:val="bullet"/>
      <w:lvlText w:val="•"/>
      <w:lvlJc w:val="left"/>
      <w:pPr>
        <w:ind w:left="2782" w:hanging="461"/>
      </w:pPr>
      <w:rPr>
        <w:rFonts w:hint="default"/>
      </w:rPr>
    </w:lvl>
    <w:lvl w:ilvl="5" w:tplc="97007084">
      <w:numFmt w:val="bullet"/>
      <w:lvlText w:val="•"/>
      <w:lvlJc w:val="left"/>
      <w:pPr>
        <w:ind w:left="3132" w:hanging="461"/>
      </w:pPr>
      <w:rPr>
        <w:rFonts w:hint="default"/>
      </w:rPr>
    </w:lvl>
    <w:lvl w:ilvl="6" w:tplc="F3C4396C">
      <w:numFmt w:val="bullet"/>
      <w:lvlText w:val="•"/>
      <w:lvlJc w:val="left"/>
      <w:pPr>
        <w:ind w:left="3483" w:hanging="461"/>
      </w:pPr>
      <w:rPr>
        <w:rFonts w:hint="default"/>
      </w:rPr>
    </w:lvl>
    <w:lvl w:ilvl="7" w:tplc="5A8ABEF0">
      <w:numFmt w:val="bullet"/>
      <w:lvlText w:val="•"/>
      <w:lvlJc w:val="left"/>
      <w:pPr>
        <w:ind w:left="3833" w:hanging="461"/>
      </w:pPr>
      <w:rPr>
        <w:rFonts w:hint="default"/>
      </w:rPr>
    </w:lvl>
    <w:lvl w:ilvl="8" w:tplc="A3E05FDE">
      <w:numFmt w:val="bullet"/>
      <w:lvlText w:val="•"/>
      <w:lvlJc w:val="left"/>
      <w:pPr>
        <w:ind w:left="4184" w:hanging="461"/>
      </w:pPr>
      <w:rPr>
        <w:rFonts w:hint="default"/>
      </w:rPr>
    </w:lvl>
  </w:abstractNum>
  <w:abstractNum w:abstractNumId="2" w15:restartNumberingAfterBreak="0">
    <w:nsid w:val="20691B65"/>
    <w:multiLevelType w:val="hybridMultilevel"/>
    <w:tmpl w:val="4810E1F0"/>
    <w:lvl w:ilvl="0" w:tplc="4E464232">
      <w:start w:val="1"/>
      <w:numFmt w:val="lowerLetter"/>
      <w:lvlText w:val="(%1)"/>
      <w:lvlJc w:val="left"/>
      <w:pPr>
        <w:ind w:left="808" w:hanging="360"/>
      </w:pPr>
      <w:rPr>
        <w:rFonts w:ascii="Times New Roman" w:eastAsia="Times New Roman" w:hAnsi="Times New Roman" w:cs="Times New Roman" w:hint="default"/>
        <w:spacing w:val="-26"/>
        <w:w w:val="97"/>
        <w:sz w:val="24"/>
        <w:szCs w:val="24"/>
      </w:rPr>
    </w:lvl>
    <w:lvl w:ilvl="1" w:tplc="D87C9152">
      <w:numFmt w:val="bullet"/>
      <w:lvlText w:val="•"/>
      <w:lvlJc w:val="left"/>
      <w:pPr>
        <w:ind w:left="1509" w:hanging="360"/>
      </w:pPr>
      <w:rPr>
        <w:rFonts w:hint="default"/>
      </w:rPr>
    </w:lvl>
    <w:lvl w:ilvl="2" w:tplc="88FEF9B6">
      <w:numFmt w:val="bullet"/>
      <w:lvlText w:val="•"/>
      <w:lvlJc w:val="left"/>
      <w:pPr>
        <w:ind w:left="2219" w:hanging="360"/>
      </w:pPr>
      <w:rPr>
        <w:rFonts w:hint="default"/>
      </w:rPr>
    </w:lvl>
    <w:lvl w:ilvl="3" w:tplc="5D54F80A">
      <w:numFmt w:val="bullet"/>
      <w:lvlText w:val="•"/>
      <w:lvlJc w:val="left"/>
      <w:pPr>
        <w:ind w:left="2928" w:hanging="360"/>
      </w:pPr>
      <w:rPr>
        <w:rFonts w:hint="default"/>
      </w:rPr>
    </w:lvl>
    <w:lvl w:ilvl="4" w:tplc="20466058">
      <w:numFmt w:val="bullet"/>
      <w:lvlText w:val="•"/>
      <w:lvlJc w:val="left"/>
      <w:pPr>
        <w:ind w:left="3638" w:hanging="360"/>
      </w:pPr>
      <w:rPr>
        <w:rFonts w:hint="default"/>
      </w:rPr>
    </w:lvl>
    <w:lvl w:ilvl="5" w:tplc="AA8ADD7E">
      <w:numFmt w:val="bullet"/>
      <w:lvlText w:val="•"/>
      <w:lvlJc w:val="left"/>
      <w:pPr>
        <w:ind w:left="4347" w:hanging="360"/>
      </w:pPr>
      <w:rPr>
        <w:rFonts w:hint="default"/>
      </w:rPr>
    </w:lvl>
    <w:lvl w:ilvl="6" w:tplc="E2E638A8">
      <w:numFmt w:val="bullet"/>
      <w:lvlText w:val="•"/>
      <w:lvlJc w:val="left"/>
      <w:pPr>
        <w:ind w:left="5057" w:hanging="360"/>
      </w:pPr>
      <w:rPr>
        <w:rFonts w:hint="default"/>
      </w:rPr>
    </w:lvl>
    <w:lvl w:ilvl="7" w:tplc="F14694D4">
      <w:numFmt w:val="bullet"/>
      <w:lvlText w:val="•"/>
      <w:lvlJc w:val="left"/>
      <w:pPr>
        <w:ind w:left="5766" w:hanging="360"/>
      </w:pPr>
      <w:rPr>
        <w:rFonts w:hint="default"/>
      </w:rPr>
    </w:lvl>
    <w:lvl w:ilvl="8" w:tplc="377AC94E">
      <w:numFmt w:val="bullet"/>
      <w:lvlText w:val="•"/>
      <w:lvlJc w:val="left"/>
      <w:pPr>
        <w:ind w:left="6476" w:hanging="360"/>
      </w:pPr>
      <w:rPr>
        <w:rFonts w:hint="default"/>
      </w:rPr>
    </w:lvl>
  </w:abstractNum>
  <w:abstractNum w:abstractNumId="3" w15:restartNumberingAfterBreak="0">
    <w:nsid w:val="2A3D2FFA"/>
    <w:multiLevelType w:val="hybridMultilevel"/>
    <w:tmpl w:val="7BAAA1E4"/>
    <w:lvl w:ilvl="0" w:tplc="5A328EBC">
      <w:start w:val="1"/>
      <w:numFmt w:val="lowerLetter"/>
      <w:lvlText w:val="(%1)"/>
      <w:lvlJc w:val="left"/>
      <w:pPr>
        <w:ind w:left="594" w:hanging="360"/>
      </w:pPr>
      <w:rPr>
        <w:rFonts w:ascii="Times New Roman" w:eastAsia="Times New Roman" w:hAnsi="Times New Roman" w:cs="Times New Roman" w:hint="default"/>
        <w:spacing w:val="-26"/>
        <w:w w:val="97"/>
        <w:sz w:val="24"/>
        <w:szCs w:val="24"/>
      </w:rPr>
    </w:lvl>
    <w:lvl w:ilvl="1" w:tplc="637C128E">
      <w:numFmt w:val="bullet"/>
      <w:lvlText w:val="•"/>
      <w:lvlJc w:val="left"/>
      <w:pPr>
        <w:ind w:left="1309" w:hanging="360"/>
      </w:pPr>
      <w:rPr>
        <w:rFonts w:hint="default"/>
      </w:rPr>
    </w:lvl>
    <w:lvl w:ilvl="2" w:tplc="3E408868">
      <w:numFmt w:val="bullet"/>
      <w:lvlText w:val="•"/>
      <w:lvlJc w:val="left"/>
      <w:pPr>
        <w:ind w:left="2019" w:hanging="360"/>
      </w:pPr>
      <w:rPr>
        <w:rFonts w:hint="default"/>
      </w:rPr>
    </w:lvl>
    <w:lvl w:ilvl="3" w:tplc="7C3A2CCE">
      <w:numFmt w:val="bullet"/>
      <w:lvlText w:val="•"/>
      <w:lvlJc w:val="left"/>
      <w:pPr>
        <w:ind w:left="2729" w:hanging="360"/>
      </w:pPr>
      <w:rPr>
        <w:rFonts w:hint="default"/>
      </w:rPr>
    </w:lvl>
    <w:lvl w:ilvl="4" w:tplc="222E8C66">
      <w:numFmt w:val="bullet"/>
      <w:lvlText w:val="•"/>
      <w:lvlJc w:val="left"/>
      <w:pPr>
        <w:ind w:left="3439" w:hanging="360"/>
      </w:pPr>
      <w:rPr>
        <w:rFonts w:hint="default"/>
      </w:rPr>
    </w:lvl>
    <w:lvl w:ilvl="5" w:tplc="B61A9C48">
      <w:numFmt w:val="bullet"/>
      <w:lvlText w:val="•"/>
      <w:lvlJc w:val="left"/>
      <w:pPr>
        <w:ind w:left="4149" w:hanging="360"/>
      </w:pPr>
      <w:rPr>
        <w:rFonts w:hint="default"/>
      </w:rPr>
    </w:lvl>
    <w:lvl w:ilvl="6" w:tplc="08B8E31E">
      <w:numFmt w:val="bullet"/>
      <w:lvlText w:val="•"/>
      <w:lvlJc w:val="left"/>
      <w:pPr>
        <w:ind w:left="4858" w:hanging="360"/>
      </w:pPr>
      <w:rPr>
        <w:rFonts w:hint="default"/>
      </w:rPr>
    </w:lvl>
    <w:lvl w:ilvl="7" w:tplc="88688F56">
      <w:numFmt w:val="bullet"/>
      <w:lvlText w:val="•"/>
      <w:lvlJc w:val="left"/>
      <w:pPr>
        <w:ind w:left="5568" w:hanging="360"/>
      </w:pPr>
      <w:rPr>
        <w:rFonts w:hint="default"/>
      </w:rPr>
    </w:lvl>
    <w:lvl w:ilvl="8" w:tplc="6162584C">
      <w:numFmt w:val="bullet"/>
      <w:lvlText w:val="•"/>
      <w:lvlJc w:val="left"/>
      <w:pPr>
        <w:ind w:left="6278" w:hanging="360"/>
      </w:pPr>
      <w:rPr>
        <w:rFonts w:hint="default"/>
      </w:rPr>
    </w:lvl>
  </w:abstractNum>
  <w:abstractNum w:abstractNumId="4" w15:restartNumberingAfterBreak="0">
    <w:nsid w:val="34513A3C"/>
    <w:multiLevelType w:val="hybridMultilevel"/>
    <w:tmpl w:val="8CDAF654"/>
    <w:lvl w:ilvl="0" w:tplc="B4EC603A">
      <w:start w:val="1"/>
      <w:numFmt w:val="lowerLetter"/>
      <w:lvlText w:val="(%1)"/>
      <w:lvlJc w:val="left"/>
      <w:pPr>
        <w:ind w:left="740" w:hanging="360"/>
      </w:pPr>
      <w:rPr>
        <w:rFonts w:ascii="Times New Roman" w:eastAsia="Times New Roman" w:hAnsi="Times New Roman" w:cs="Times New Roman" w:hint="default"/>
        <w:spacing w:val="-26"/>
        <w:w w:val="97"/>
        <w:sz w:val="24"/>
        <w:szCs w:val="24"/>
      </w:rPr>
    </w:lvl>
    <w:lvl w:ilvl="1" w:tplc="FE606E8C">
      <w:numFmt w:val="bullet"/>
      <w:lvlText w:val="•"/>
      <w:lvlJc w:val="left"/>
      <w:pPr>
        <w:ind w:left="1448" w:hanging="360"/>
      </w:pPr>
      <w:rPr>
        <w:rFonts w:hint="default"/>
      </w:rPr>
    </w:lvl>
    <w:lvl w:ilvl="2" w:tplc="907664D4">
      <w:numFmt w:val="bullet"/>
      <w:lvlText w:val="•"/>
      <w:lvlJc w:val="left"/>
      <w:pPr>
        <w:ind w:left="2157" w:hanging="360"/>
      </w:pPr>
      <w:rPr>
        <w:rFonts w:hint="default"/>
      </w:rPr>
    </w:lvl>
    <w:lvl w:ilvl="3" w:tplc="AAD2CE90">
      <w:numFmt w:val="bullet"/>
      <w:lvlText w:val="•"/>
      <w:lvlJc w:val="left"/>
      <w:pPr>
        <w:ind w:left="2865" w:hanging="360"/>
      </w:pPr>
      <w:rPr>
        <w:rFonts w:hint="default"/>
      </w:rPr>
    </w:lvl>
    <w:lvl w:ilvl="4" w:tplc="EDFED9BC">
      <w:numFmt w:val="bullet"/>
      <w:lvlText w:val="•"/>
      <w:lvlJc w:val="left"/>
      <w:pPr>
        <w:ind w:left="3574" w:hanging="360"/>
      </w:pPr>
      <w:rPr>
        <w:rFonts w:hint="default"/>
      </w:rPr>
    </w:lvl>
    <w:lvl w:ilvl="5" w:tplc="BBDCA0F8">
      <w:numFmt w:val="bullet"/>
      <w:lvlText w:val="•"/>
      <w:lvlJc w:val="left"/>
      <w:pPr>
        <w:ind w:left="4282" w:hanging="360"/>
      </w:pPr>
      <w:rPr>
        <w:rFonts w:hint="default"/>
      </w:rPr>
    </w:lvl>
    <w:lvl w:ilvl="6" w:tplc="C4CC8148">
      <w:numFmt w:val="bullet"/>
      <w:lvlText w:val="•"/>
      <w:lvlJc w:val="left"/>
      <w:pPr>
        <w:ind w:left="4991" w:hanging="360"/>
      </w:pPr>
      <w:rPr>
        <w:rFonts w:hint="default"/>
      </w:rPr>
    </w:lvl>
    <w:lvl w:ilvl="7" w:tplc="3F6A10D4">
      <w:numFmt w:val="bullet"/>
      <w:lvlText w:val="•"/>
      <w:lvlJc w:val="left"/>
      <w:pPr>
        <w:ind w:left="5699" w:hanging="360"/>
      </w:pPr>
      <w:rPr>
        <w:rFonts w:hint="default"/>
      </w:rPr>
    </w:lvl>
    <w:lvl w:ilvl="8" w:tplc="D332B1C8">
      <w:numFmt w:val="bullet"/>
      <w:lvlText w:val="•"/>
      <w:lvlJc w:val="left"/>
      <w:pPr>
        <w:ind w:left="6408" w:hanging="360"/>
      </w:pPr>
      <w:rPr>
        <w:rFonts w:hint="default"/>
      </w:rPr>
    </w:lvl>
  </w:abstractNum>
  <w:abstractNum w:abstractNumId="5" w15:restartNumberingAfterBreak="0">
    <w:nsid w:val="3E3F485E"/>
    <w:multiLevelType w:val="hybridMultilevel"/>
    <w:tmpl w:val="085E707C"/>
    <w:lvl w:ilvl="0" w:tplc="AD6C85E8">
      <w:numFmt w:val="bullet"/>
      <w:lvlText w:val="•"/>
      <w:lvlJc w:val="left"/>
      <w:pPr>
        <w:ind w:left="734" w:hanging="461"/>
      </w:pPr>
      <w:rPr>
        <w:rFonts w:ascii="Times New Roman" w:eastAsia="Times New Roman" w:hAnsi="Times New Roman" w:cs="Times New Roman" w:hint="default"/>
        <w:spacing w:val="-28"/>
        <w:w w:val="99"/>
        <w:sz w:val="24"/>
        <w:szCs w:val="24"/>
      </w:rPr>
    </w:lvl>
    <w:lvl w:ilvl="1" w:tplc="A9327BCA">
      <w:numFmt w:val="bullet"/>
      <w:lvlText w:val="•"/>
      <w:lvlJc w:val="left"/>
      <w:pPr>
        <w:ind w:left="1090" w:hanging="461"/>
      </w:pPr>
      <w:rPr>
        <w:rFonts w:hint="default"/>
      </w:rPr>
    </w:lvl>
    <w:lvl w:ilvl="2" w:tplc="957AF046">
      <w:numFmt w:val="bullet"/>
      <w:lvlText w:val="•"/>
      <w:lvlJc w:val="left"/>
      <w:pPr>
        <w:ind w:left="1441" w:hanging="461"/>
      </w:pPr>
      <w:rPr>
        <w:rFonts w:hint="default"/>
      </w:rPr>
    </w:lvl>
    <w:lvl w:ilvl="3" w:tplc="6CB4D140">
      <w:numFmt w:val="bullet"/>
      <w:lvlText w:val="•"/>
      <w:lvlJc w:val="left"/>
      <w:pPr>
        <w:ind w:left="1791" w:hanging="461"/>
      </w:pPr>
      <w:rPr>
        <w:rFonts w:hint="default"/>
      </w:rPr>
    </w:lvl>
    <w:lvl w:ilvl="4" w:tplc="3120FCE6">
      <w:numFmt w:val="bullet"/>
      <w:lvlText w:val="•"/>
      <w:lvlJc w:val="left"/>
      <w:pPr>
        <w:ind w:left="2142" w:hanging="461"/>
      </w:pPr>
      <w:rPr>
        <w:rFonts w:hint="default"/>
      </w:rPr>
    </w:lvl>
    <w:lvl w:ilvl="5" w:tplc="B7A4C2FA">
      <w:numFmt w:val="bullet"/>
      <w:lvlText w:val="•"/>
      <w:lvlJc w:val="left"/>
      <w:pPr>
        <w:ind w:left="2493" w:hanging="461"/>
      </w:pPr>
      <w:rPr>
        <w:rFonts w:hint="default"/>
      </w:rPr>
    </w:lvl>
    <w:lvl w:ilvl="6" w:tplc="99BEBE10">
      <w:numFmt w:val="bullet"/>
      <w:lvlText w:val="•"/>
      <w:lvlJc w:val="left"/>
      <w:pPr>
        <w:ind w:left="2843" w:hanging="461"/>
      </w:pPr>
      <w:rPr>
        <w:rFonts w:hint="default"/>
      </w:rPr>
    </w:lvl>
    <w:lvl w:ilvl="7" w:tplc="182EEF00">
      <w:numFmt w:val="bullet"/>
      <w:lvlText w:val="•"/>
      <w:lvlJc w:val="left"/>
      <w:pPr>
        <w:ind w:left="3194" w:hanging="461"/>
      </w:pPr>
      <w:rPr>
        <w:rFonts w:hint="default"/>
      </w:rPr>
    </w:lvl>
    <w:lvl w:ilvl="8" w:tplc="67F8F844">
      <w:numFmt w:val="bullet"/>
      <w:lvlText w:val="•"/>
      <w:lvlJc w:val="left"/>
      <w:pPr>
        <w:ind w:left="3544" w:hanging="461"/>
      </w:pPr>
      <w:rPr>
        <w:rFonts w:hint="default"/>
      </w:rPr>
    </w:lvl>
  </w:abstractNum>
  <w:abstractNum w:abstractNumId="6" w15:restartNumberingAfterBreak="0">
    <w:nsid w:val="3E922C2C"/>
    <w:multiLevelType w:val="hybridMultilevel"/>
    <w:tmpl w:val="BE3A344E"/>
    <w:lvl w:ilvl="0" w:tplc="DAB868F8">
      <w:start w:val="1"/>
      <w:numFmt w:val="lowerLetter"/>
      <w:lvlText w:val="(%1)"/>
      <w:lvlJc w:val="left"/>
      <w:pPr>
        <w:ind w:left="691" w:hanging="360"/>
      </w:pPr>
      <w:rPr>
        <w:rFonts w:ascii="Times New Roman" w:eastAsia="Times New Roman" w:hAnsi="Times New Roman" w:cs="Times New Roman" w:hint="default"/>
        <w:spacing w:val="-26"/>
        <w:w w:val="97"/>
        <w:sz w:val="24"/>
        <w:szCs w:val="24"/>
      </w:rPr>
    </w:lvl>
    <w:lvl w:ilvl="1" w:tplc="5B1A4954">
      <w:numFmt w:val="bullet"/>
      <w:lvlText w:val="•"/>
      <w:lvlJc w:val="left"/>
      <w:pPr>
        <w:ind w:left="1431" w:hanging="360"/>
      </w:pPr>
      <w:rPr>
        <w:rFonts w:hint="default"/>
      </w:rPr>
    </w:lvl>
    <w:lvl w:ilvl="2" w:tplc="6B4E2472">
      <w:numFmt w:val="bullet"/>
      <w:lvlText w:val="•"/>
      <w:lvlJc w:val="left"/>
      <w:pPr>
        <w:ind w:left="2162" w:hanging="360"/>
      </w:pPr>
      <w:rPr>
        <w:rFonts w:hint="default"/>
      </w:rPr>
    </w:lvl>
    <w:lvl w:ilvl="3" w:tplc="6B40F0FE">
      <w:numFmt w:val="bullet"/>
      <w:lvlText w:val="•"/>
      <w:lvlJc w:val="left"/>
      <w:pPr>
        <w:ind w:left="2893" w:hanging="360"/>
      </w:pPr>
      <w:rPr>
        <w:rFonts w:hint="default"/>
      </w:rPr>
    </w:lvl>
    <w:lvl w:ilvl="4" w:tplc="CC94DC36">
      <w:numFmt w:val="bullet"/>
      <w:lvlText w:val="•"/>
      <w:lvlJc w:val="left"/>
      <w:pPr>
        <w:ind w:left="3625" w:hanging="360"/>
      </w:pPr>
      <w:rPr>
        <w:rFonts w:hint="default"/>
      </w:rPr>
    </w:lvl>
    <w:lvl w:ilvl="5" w:tplc="92345FF8">
      <w:numFmt w:val="bullet"/>
      <w:lvlText w:val="•"/>
      <w:lvlJc w:val="left"/>
      <w:pPr>
        <w:ind w:left="4356" w:hanging="360"/>
      </w:pPr>
      <w:rPr>
        <w:rFonts w:hint="default"/>
      </w:rPr>
    </w:lvl>
    <w:lvl w:ilvl="6" w:tplc="05F86552">
      <w:numFmt w:val="bullet"/>
      <w:lvlText w:val="•"/>
      <w:lvlJc w:val="left"/>
      <w:pPr>
        <w:ind w:left="5087" w:hanging="360"/>
      </w:pPr>
      <w:rPr>
        <w:rFonts w:hint="default"/>
      </w:rPr>
    </w:lvl>
    <w:lvl w:ilvl="7" w:tplc="89E22776">
      <w:numFmt w:val="bullet"/>
      <w:lvlText w:val="•"/>
      <w:lvlJc w:val="left"/>
      <w:pPr>
        <w:ind w:left="5819" w:hanging="360"/>
      </w:pPr>
      <w:rPr>
        <w:rFonts w:hint="default"/>
      </w:rPr>
    </w:lvl>
    <w:lvl w:ilvl="8" w:tplc="5D088EC4">
      <w:numFmt w:val="bullet"/>
      <w:lvlText w:val="•"/>
      <w:lvlJc w:val="left"/>
      <w:pPr>
        <w:ind w:left="6550" w:hanging="360"/>
      </w:pPr>
      <w:rPr>
        <w:rFonts w:hint="default"/>
      </w:rPr>
    </w:lvl>
  </w:abstractNum>
  <w:abstractNum w:abstractNumId="7" w15:restartNumberingAfterBreak="0">
    <w:nsid w:val="4C872725"/>
    <w:multiLevelType w:val="hybridMultilevel"/>
    <w:tmpl w:val="002A9666"/>
    <w:lvl w:ilvl="0" w:tplc="624C58B4">
      <w:start w:val="1"/>
      <w:numFmt w:val="lowerLetter"/>
      <w:lvlText w:val="(%1)"/>
      <w:lvlJc w:val="left"/>
      <w:pPr>
        <w:ind w:left="697" w:hanging="360"/>
      </w:pPr>
      <w:rPr>
        <w:rFonts w:ascii="Times New Roman" w:eastAsia="Times New Roman" w:hAnsi="Times New Roman" w:cs="Times New Roman" w:hint="default"/>
        <w:spacing w:val="-26"/>
        <w:w w:val="97"/>
        <w:sz w:val="24"/>
        <w:szCs w:val="24"/>
      </w:rPr>
    </w:lvl>
    <w:lvl w:ilvl="1" w:tplc="722EB272">
      <w:numFmt w:val="bullet"/>
      <w:lvlText w:val="•"/>
      <w:lvlJc w:val="left"/>
      <w:pPr>
        <w:ind w:left="1413" w:hanging="360"/>
      </w:pPr>
      <w:rPr>
        <w:rFonts w:hint="default"/>
      </w:rPr>
    </w:lvl>
    <w:lvl w:ilvl="2" w:tplc="3E1876B0">
      <w:numFmt w:val="bullet"/>
      <w:lvlText w:val="•"/>
      <w:lvlJc w:val="left"/>
      <w:pPr>
        <w:ind w:left="2126" w:hanging="360"/>
      </w:pPr>
      <w:rPr>
        <w:rFonts w:hint="default"/>
      </w:rPr>
    </w:lvl>
    <w:lvl w:ilvl="3" w:tplc="BF2CA2D8">
      <w:numFmt w:val="bullet"/>
      <w:lvlText w:val="•"/>
      <w:lvlJc w:val="left"/>
      <w:pPr>
        <w:ind w:left="2839" w:hanging="360"/>
      </w:pPr>
      <w:rPr>
        <w:rFonts w:hint="default"/>
      </w:rPr>
    </w:lvl>
    <w:lvl w:ilvl="4" w:tplc="E4146962">
      <w:numFmt w:val="bullet"/>
      <w:lvlText w:val="•"/>
      <w:lvlJc w:val="left"/>
      <w:pPr>
        <w:ind w:left="3553" w:hanging="360"/>
      </w:pPr>
      <w:rPr>
        <w:rFonts w:hint="default"/>
      </w:rPr>
    </w:lvl>
    <w:lvl w:ilvl="5" w:tplc="4E64CA40">
      <w:numFmt w:val="bullet"/>
      <w:lvlText w:val="•"/>
      <w:lvlJc w:val="left"/>
      <w:pPr>
        <w:ind w:left="4266" w:hanging="360"/>
      </w:pPr>
      <w:rPr>
        <w:rFonts w:hint="default"/>
      </w:rPr>
    </w:lvl>
    <w:lvl w:ilvl="6" w:tplc="713A4088">
      <w:numFmt w:val="bullet"/>
      <w:lvlText w:val="•"/>
      <w:lvlJc w:val="left"/>
      <w:pPr>
        <w:ind w:left="4979" w:hanging="360"/>
      </w:pPr>
      <w:rPr>
        <w:rFonts w:hint="default"/>
      </w:rPr>
    </w:lvl>
    <w:lvl w:ilvl="7" w:tplc="1514FAC4">
      <w:numFmt w:val="bullet"/>
      <w:lvlText w:val="•"/>
      <w:lvlJc w:val="left"/>
      <w:pPr>
        <w:ind w:left="5693" w:hanging="360"/>
      </w:pPr>
      <w:rPr>
        <w:rFonts w:hint="default"/>
      </w:rPr>
    </w:lvl>
    <w:lvl w:ilvl="8" w:tplc="D87238EC">
      <w:numFmt w:val="bullet"/>
      <w:lvlText w:val="•"/>
      <w:lvlJc w:val="left"/>
      <w:pPr>
        <w:ind w:left="6406" w:hanging="360"/>
      </w:pPr>
      <w:rPr>
        <w:rFonts w:hint="default"/>
      </w:rPr>
    </w:lvl>
  </w:abstractNum>
  <w:abstractNum w:abstractNumId="8" w15:restartNumberingAfterBreak="0">
    <w:nsid w:val="5CF85BDB"/>
    <w:multiLevelType w:val="hybridMultilevel"/>
    <w:tmpl w:val="6FFE01F4"/>
    <w:lvl w:ilvl="0" w:tplc="34E8F5A6">
      <w:start w:val="1"/>
      <w:numFmt w:val="lowerLetter"/>
      <w:lvlText w:val="(%1)"/>
      <w:lvlJc w:val="left"/>
      <w:pPr>
        <w:ind w:left="736" w:hanging="480"/>
      </w:pPr>
      <w:rPr>
        <w:rFonts w:ascii="Times New Roman" w:eastAsia="Times New Roman" w:hAnsi="Times New Roman" w:cs="Times New Roman" w:hint="default"/>
        <w:w w:val="100"/>
        <w:sz w:val="22"/>
        <w:szCs w:val="22"/>
      </w:rPr>
    </w:lvl>
    <w:lvl w:ilvl="1" w:tplc="AD343BB8">
      <w:numFmt w:val="bullet"/>
      <w:lvlText w:val="•"/>
      <w:lvlJc w:val="left"/>
      <w:pPr>
        <w:ind w:left="1465" w:hanging="480"/>
      </w:pPr>
      <w:rPr>
        <w:rFonts w:hint="default"/>
      </w:rPr>
    </w:lvl>
    <w:lvl w:ilvl="2" w:tplc="8DB28BA4">
      <w:numFmt w:val="bullet"/>
      <w:lvlText w:val="•"/>
      <w:lvlJc w:val="left"/>
      <w:pPr>
        <w:ind w:left="2190" w:hanging="480"/>
      </w:pPr>
      <w:rPr>
        <w:rFonts w:hint="default"/>
      </w:rPr>
    </w:lvl>
    <w:lvl w:ilvl="3" w:tplc="B7A6D3A6">
      <w:numFmt w:val="bullet"/>
      <w:lvlText w:val="•"/>
      <w:lvlJc w:val="left"/>
      <w:pPr>
        <w:ind w:left="2915" w:hanging="480"/>
      </w:pPr>
      <w:rPr>
        <w:rFonts w:hint="default"/>
      </w:rPr>
    </w:lvl>
    <w:lvl w:ilvl="4" w:tplc="409ABF88">
      <w:numFmt w:val="bullet"/>
      <w:lvlText w:val="•"/>
      <w:lvlJc w:val="left"/>
      <w:pPr>
        <w:ind w:left="3640" w:hanging="480"/>
      </w:pPr>
      <w:rPr>
        <w:rFonts w:hint="default"/>
      </w:rPr>
    </w:lvl>
    <w:lvl w:ilvl="5" w:tplc="525E60DA">
      <w:numFmt w:val="bullet"/>
      <w:lvlText w:val="•"/>
      <w:lvlJc w:val="left"/>
      <w:pPr>
        <w:ind w:left="4365" w:hanging="480"/>
      </w:pPr>
      <w:rPr>
        <w:rFonts w:hint="default"/>
      </w:rPr>
    </w:lvl>
    <w:lvl w:ilvl="6" w:tplc="E8E66454">
      <w:numFmt w:val="bullet"/>
      <w:lvlText w:val="•"/>
      <w:lvlJc w:val="left"/>
      <w:pPr>
        <w:ind w:left="5090" w:hanging="480"/>
      </w:pPr>
      <w:rPr>
        <w:rFonts w:hint="default"/>
      </w:rPr>
    </w:lvl>
    <w:lvl w:ilvl="7" w:tplc="67CEAB0E">
      <w:numFmt w:val="bullet"/>
      <w:lvlText w:val="•"/>
      <w:lvlJc w:val="left"/>
      <w:pPr>
        <w:ind w:left="5815" w:hanging="480"/>
      </w:pPr>
      <w:rPr>
        <w:rFonts w:hint="default"/>
      </w:rPr>
    </w:lvl>
    <w:lvl w:ilvl="8" w:tplc="B1327172">
      <w:numFmt w:val="bullet"/>
      <w:lvlText w:val="•"/>
      <w:lvlJc w:val="left"/>
      <w:pPr>
        <w:ind w:left="6540" w:hanging="480"/>
      </w:pPr>
      <w:rPr>
        <w:rFonts w:hint="default"/>
      </w:rPr>
    </w:lvl>
  </w:abstractNum>
  <w:abstractNum w:abstractNumId="9" w15:restartNumberingAfterBreak="0">
    <w:nsid w:val="60531AE2"/>
    <w:multiLevelType w:val="hybridMultilevel"/>
    <w:tmpl w:val="180C07F4"/>
    <w:lvl w:ilvl="0" w:tplc="5AE096FE">
      <w:numFmt w:val="bullet"/>
      <w:lvlText w:val="•"/>
      <w:lvlJc w:val="left"/>
      <w:pPr>
        <w:ind w:left="1373" w:hanging="461"/>
      </w:pPr>
      <w:rPr>
        <w:rFonts w:ascii="Times New Roman" w:eastAsia="Times New Roman" w:hAnsi="Times New Roman" w:cs="Times New Roman" w:hint="default"/>
        <w:spacing w:val="-19"/>
        <w:w w:val="99"/>
        <w:sz w:val="24"/>
        <w:szCs w:val="24"/>
      </w:rPr>
    </w:lvl>
    <w:lvl w:ilvl="1" w:tplc="383CDE12">
      <w:numFmt w:val="bullet"/>
      <w:lvlText w:val="•"/>
      <w:lvlJc w:val="left"/>
      <w:pPr>
        <w:ind w:left="1730" w:hanging="461"/>
      </w:pPr>
      <w:rPr>
        <w:rFonts w:hint="default"/>
      </w:rPr>
    </w:lvl>
    <w:lvl w:ilvl="2" w:tplc="EED2755C">
      <w:numFmt w:val="bullet"/>
      <w:lvlText w:val="•"/>
      <w:lvlJc w:val="left"/>
      <w:pPr>
        <w:ind w:left="2081" w:hanging="461"/>
      </w:pPr>
      <w:rPr>
        <w:rFonts w:hint="default"/>
      </w:rPr>
    </w:lvl>
    <w:lvl w:ilvl="3" w:tplc="BEEAAC8C">
      <w:numFmt w:val="bullet"/>
      <w:lvlText w:val="•"/>
      <w:lvlJc w:val="left"/>
      <w:pPr>
        <w:ind w:left="2431" w:hanging="461"/>
      </w:pPr>
      <w:rPr>
        <w:rFonts w:hint="default"/>
      </w:rPr>
    </w:lvl>
    <w:lvl w:ilvl="4" w:tplc="19B0E71E">
      <w:numFmt w:val="bullet"/>
      <w:lvlText w:val="•"/>
      <w:lvlJc w:val="left"/>
      <w:pPr>
        <w:ind w:left="2782" w:hanging="461"/>
      </w:pPr>
      <w:rPr>
        <w:rFonts w:hint="default"/>
      </w:rPr>
    </w:lvl>
    <w:lvl w:ilvl="5" w:tplc="F3324516">
      <w:numFmt w:val="bullet"/>
      <w:lvlText w:val="•"/>
      <w:lvlJc w:val="left"/>
      <w:pPr>
        <w:ind w:left="3132" w:hanging="461"/>
      </w:pPr>
      <w:rPr>
        <w:rFonts w:hint="default"/>
      </w:rPr>
    </w:lvl>
    <w:lvl w:ilvl="6" w:tplc="E5D00B4E">
      <w:numFmt w:val="bullet"/>
      <w:lvlText w:val="•"/>
      <w:lvlJc w:val="left"/>
      <w:pPr>
        <w:ind w:left="3483" w:hanging="461"/>
      </w:pPr>
      <w:rPr>
        <w:rFonts w:hint="default"/>
      </w:rPr>
    </w:lvl>
    <w:lvl w:ilvl="7" w:tplc="FD4259F0">
      <w:numFmt w:val="bullet"/>
      <w:lvlText w:val="•"/>
      <w:lvlJc w:val="left"/>
      <w:pPr>
        <w:ind w:left="3833" w:hanging="461"/>
      </w:pPr>
      <w:rPr>
        <w:rFonts w:hint="default"/>
      </w:rPr>
    </w:lvl>
    <w:lvl w:ilvl="8" w:tplc="D69A8C70">
      <w:numFmt w:val="bullet"/>
      <w:lvlText w:val="•"/>
      <w:lvlJc w:val="left"/>
      <w:pPr>
        <w:ind w:left="4184" w:hanging="461"/>
      </w:pPr>
      <w:rPr>
        <w:rFonts w:hint="default"/>
      </w:rPr>
    </w:lvl>
  </w:abstractNum>
  <w:abstractNum w:abstractNumId="10" w15:restartNumberingAfterBreak="0">
    <w:nsid w:val="688C0EAA"/>
    <w:multiLevelType w:val="hybridMultilevel"/>
    <w:tmpl w:val="689A61B0"/>
    <w:lvl w:ilvl="0" w:tplc="350EABEE">
      <w:start w:val="1"/>
      <w:numFmt w:val="lowerLetter"/>
      <w:lvlText w:val="(%1)"/>
      <w:lvlJc w:val="left"/>
      <w:pPr>
        <w:ind w:left="736" w:hanging="480"/>
      </w:pPr>
      <w:rPr>
        <w:rFonts w:ascii="Times New Roman" w:eastAsia="Times New Roman" w:hAnsi="Times New Roman" w:cs="Times New Roman" w:hint="default"/>
        <w:spacing w:val="-4"/>
        <w:w w:val="97"/>
        <w:sz w:val="24"/>
        <w:szCs w:val="24"/>
      </w:rPr>
    </w:lvl>
    <w:lvl w:ilvl="1" w:tplc="4E50A2A0">
      <w:numFmt w:val="bullet"/>
      <w:lvlText w:val="•"/>
      <w:lvlJc w:val="left"/>
      <w:pPr>
        <w:ind w:left="1464" w:hanging="480"/>
      </w:pPr>
      <w:rPr>
        <w:rFonts w:hint="default"/>
      </w:rPr>
    </w:lvl>
    <w:lvl w:ilvl="2" w:tplc="61160362">
      <w:numFmt w:val="bullet"/>
      <w:lvlText w:val="•"/>
      <w:lvlJc w:val="left"/>
      <w:pPr>
        <w:ind w:left="2189" w:hanging="480"/>
      </w:pPr>
      <w:rPr>
        <w:rFonts w:hint="default"/>
      </w:rPr>
    </w:lvl>
    <w:lvl w:ilvl="3" w:tplc="1676EB46">
      <w:numFmt w:val="bullet"/>
      <w:lvlText w:val="•"/>
      <w:lvlJc w:val="left"/>
      <w:pPr>
        <w:ind w:left="2913" w:hanging="480"/>
      </w:pPr>
      <w:rPr>
        <w:rFonts w:hint="default"/>
      </w:rPr>
    </w:lvl>
    <w:lvl w:ilvl="4" w:tplc="8156547A">
      <w:numFmt w:val="bullet"/>
      <w:lvlText w:val="•"/>
      <w:lvlJc w:val="left"/>
      <w:pPr>
        <w:ind w:left="3638" w:hanging="480"/>
      </w:pPr>
      <w:rPr>
        <w:rFonts w:hint="default"/>
      </w:rPr>
    </w:lvl>
    <w:lvl w:ilvl="5" w:tplc="1CDA33B6">
      <w:numFmt w:val="bullet"/>
      <w:lvlText w:val="•"/>
      <w:lvlJc w:val="left"/>
      <w:pPr>
        <w:ind w:left="4362" w:hanging="480"/>
      </w:pPr>
      <w:rPr>
        <w:rFonts w:hint="default"/>
      </w:rPr>
    </w:lvl>
    <w:lvl w:ilvl="6" w:tplc="1CA694A0">
      <w:numFmt w:val="bullet"/>
      <w:lvlText w:val="•"/>
      <w:lvlJc w:val="left"/>
      <w:pPr>
        <w:ind w:left="5087" w:hanging="480"/>
      </w:pPr>
      <w:rPr>
        <w:rFonts w:hint="default"/>
      </w:rPr>
    </w:lvl>
    <w:lvl w:ilvl="7" w:tplc="42BEF3AC">
      <w:numFmt w:val="bullet"/>
      <w:lvlText w:val="•"/>
      <w:lvlJc w:val="left"/>
      <w:pPr>
        <w:ind w:left="5811" w:hanging="480"/>
      </w:pPr>
      <w:rPr>
        <w:rFonts w:hint="default"/>
      </w:rPr>
    </w:lvl>
    <w:lvl w:ilvl="8" w:tplc="CE46ECEC">
      <w:numFmt w:val="bullet"/>
      <w:lvlText w:val="•"/>
      <w:lvlJc w:val="left"/>
      <w:pPr>
        <w:ind w:left="6536" w:hanging="480"/>
      </w:pPr>
      <w:rPr>
        <w:rFonts w:hint="default"/>
      </w:rPr>
    </w:lvl>
  </w:abstractNum>
  <w:abstractNum w:abstractNumId="11" w15:restartNumberingAfterBreak="0">
    <w:nsid w:val="72045F10"/>
    <w:multiLevelType w:val="hybridMultilevel"/>
    <w:tmpl w:val="42D8C8C4"/>
    <w:lvl w:ilvl="0" w:tplc="99246866">
      <w:start w:val="1"/>
      <w:numFmt w:val="lowerLetter"/>
      <w:lvlText w:val="(%1)"/>
      <w:lvlJc w:val="left"/>
      <w:pPr>
        <w:ind w:left="594" w:hanging="360"/>
      </w:pPr>
      <w:rPr>
        <w:rFonts w:ascii="Times New Roman" w:eastAsia="Times New Roman" w:hAnsi="Times New Roman" w:cs="Times New Roman" w:hint="default"/>
        <w:spacing w:val="-26"/>
        <w:w w:val="97"/>
        <w:sz w:val="24"/>
        <w:szCs w:val="24"/>
      </w:rPr>
    </w:lvl>
    <w:lvl w:ilvl="1" w:tplc="6F4A0574">
      <w:numFmt w:val="bullet"/>
      <w:lvlText w:val="•"/>
      <w:lvlJc w:val="left"/>
      <w:pPr>
        <w:ind w:left="1310" w:hanging="360"/>
      </w:pPr>
      <w:rPr>
        <w:rFonts w:hint="default"/>
      </w:rPr>
    </w:lvl>
    <w:lvl w:ilvl="2" w:tplc="ADB0DFE0">
      <w:numFmt w:val="bullet"/>
      <w:lvlText w:val="•"/>
      <w:lvlJc w:val="left"/>
      <w:pPr>
        <w:ind w:left="2020" w:hanging="360"/>
      </w:pPr>
      <w:rPr>
        <w:rFonts w:hint="default"/>
      </w:rPr>
    </w:lvl>
    <w:lvl w:ilvl="3" w:tplc="344E2268">
      <w:numFmt w:val="bullet"/>
      <w:lvlText w:val="•"/>
      <w:lvlJc w:val="left"/>
      <w:pPr>
        <w:ind w:left="2730" w:hanging="360"/>
      </w:pPr>
      <w:rPr>
        <w:rFonts w:hint="default"/>
      </w:rPr>
    </w:lvl>
    <w:lvl w:ilvl="4" w:tplc="46A2449E">
      <w:numFmt w:val="bullet"/>
      <w:lvlText w:val="•"/>
      <w:lvlJc w:val="left"/>
      <w:pPr>
        <w:ind w:left="3440" w:hanging="360"/>
      </w:pPr>
      <w:rPr>
        <w:rFonts w:hint="default"/>
      </w:rPr>
    </w:lvl>
    <w:lvl w:ilvl="5" w:tplc="D8945A7E">
      <w:numFmt w:val="bullet"/>
      <w:lvlText w:val="•"/>
      <w:lvlJc w:val="left"/>
      <w:pPr>
        <w:ind w:left="4150" w:hanging="360"/>
      </w:pPr>
      <w:rPr>
        <w:rFonts w:hint="default"/>
      </w:rPr>
    </w:lvl>
    <w:lvl w:ilvl="6" w:tplc="F7C6F522">
      <w:numFmt w:val="bullet"/>
      <w:lvlText w:val="•"/>
      <w:lvlJc w:val="left"/>
      <w:pPr>
        <w:ind w:left="4860" w:hanging="360"/>
      </w:pPr>
      <w:rPr>
        <w:rFonts w:hint="default"/>
      </w:rPr>
    </w:lvl>
    <w:lvl w:ilvl="7" w:tplc="BB808DCC">
      <w:numFmt w:val="bullet"/>
      <w:lvlText w:val="•"/>
      <w:lvlJc w:val="left"/>
      <w:pPr>
        <w:ind w:left="5570" w:hanging="360"/>
      </w:pPr>
      <w:rPr>
        <w:rFonts w:hint="default"/>
      </w:rPr>
    </w:lvl>
    <w:lvl w:ilvl="8" w:tplc="6414ABDC">
      <w:numFmt w:val="bullet"/>
      <w:lvlText w:val="•"/>
      <w:lvlJc w:val="left"/>
      <w:pPr>
        <w:ind w:left="6280" w:hanging="360"/>
      </w:pPr>
      <w:rPr>
        <w:rFonts w:hint="default"/>
      </w:rPr>
    </w:lvl>
  </w:abstractNum>
  <w:num w:numId="1">
    <w:abstractNumId w:val="3"/>
  </w:num>
  <w:num w:numId="2">
    <w:abstractNumId w:val="11"/>
  </w:num>
  <w:num w:numId="3">
    <w:abstractNumId w:val="7"/>
  </w:num>
  <w:num w:numId="4">
    <w:abstractNumId w:val="2"/>
  </w:num>
  <w:num w:numId="5">
    <w:abstractNumId w:val="4"/>
  </w:num>
  <w:num w:numId="6">
    <w:abstractNumId w:val="10"/>
  </w:num>
  <w:num w:numId="7">
    <w:abstractNumId w:val="8"/>
  </w:num>
  <w:num w:numId="8">
    <w:abstractNumId w:val="6"/>
  </w:num>
  <w:num w:numId="9">
    <w:abstractNumId w:val="5"/>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F4"/>
    <w:rsid w:val="0005042A"/>
    <w:rsid w:val="00192E8F"/>
    <w:rsid w:val="002A7704"/>
    <w:rsid w:val="00331031"/>
    <w:rsid w:val="003B592F"/>
    <w:rsid w:val="004524B5"/>
    <w:rsid w:val="00454550"/>
    <w:rsid w:val="004A7ED3"/>
    <w:rsid w:val="005A353C"/>
    <w:rsid w:val="007353C7"/>
    <w:rsid w:val="00855366"/>
    <w:rsid w:val="00863C6E"/>
    <w:rsid w:val="008A0FB4"/>
    <w:rsid w:val="009D6EF4"/>
    <w:rsid w:val="00AD193A"/>
    <w:rsid w:val="00B70DC0"/>
    <w:rsid w:val="00C63BCC"/>
    <w:rsid w:val="00CF7E7C"/>
    <w:rsid w:val="00D263A0"/>
    <w:rsid w:val="00F50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18F1"/>
  <w15:docId w15:val="{9BD56206-A91A-4C00-854B-05C83999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u w:val="single" w:color="000000"/>
    </w:rPr>
  </w:style>
  <w:style w:type="paragraph" w:styleId="a4">
    <w:name w:val="List Paragraph"/>
    <w:basedOn w:val="a"/>
    <w:uiPriority w:val="1"/>
    <w:qFormat/>
  </w:style>
  <w:style w:type="paragraph" w:customStyle="1" w:styleId="TableParagraph">
    <w:name w:val="Table Paragraph"/>
    <w:basedOn w:val="a"/>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A6F0-B98A-493D-AD09-8C4DCBE2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5042</Words>
  <Characters>28741</Characters>
  <Application>Microsoft Office Word</Application>
  <DocSecurity>0</DocSecurity>
  <Lines>239</Lines>
  <Paragraphs>67</Paragraphs>
  <ScaleCrop>false</ScaleCrop>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Yick Fai Ernest</dc:creator>
  <cp:lastModifiedBy>Mr LI Yick Fai, Ernest 李奕暉</cp:lastModifiedBy>
  <cp:revision>10</cp:revision>
  <dcterms:created xsi:type="dcterms:W3CDTF">2023-08-20T06:06:00Z</dcterms:created>
  <dcterms:modified xsi:type="dcterms:W3CDTF">2023-08-20T07:44:00Z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2021</vt:lpwstr>
  </property>
  <property fmtid="{D5CDD505-2E9C-101B-9397-08002B2CF9AE}" pid="4" name="LastSaved">
    <vt:filetime>2023-08-14T00:00:00Z</vt:filetime>
  </property>
</Properties>
</file>